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63" w:type="dxa"/>
        <w:tblInd w:w="294" w:type="dxa"/>
        <w:tblLook w:val="0000" w:firstRow="0" w:lastRow="0" w:firstColumn="0" w:lastColumn="0" w:noHBand="0" w:noVBand="0"/>
      </w:tblPr>
      <w:tblGrid>
        <w:gridCol w:w="4776"/>
        <w:gridCol w:w="5103"/>
        <w:gridCol w:w="284"/>
      </w:tblGrid>
      <w:tr w:rsidR="00651974" w:rsidRPr="007112BE" w:rsidTr="008C73C6">
        <w:trPr>
          <w:trHeight w:val="1843"/>
        </w:trPr>
        <w:tc>
          <w:tcPr>
            <w:tcW w:w="4776" w:type="dxa"/>
          </w:tcPr>
          <w:p w:rsidR="00651974" w:rsidRPr="007112BE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  <w:bookmarkStart w:id="0" w:name="bookmark2"/>
          </w:p>
        </w:tc>
        <w:tc>
          <w:tcPr>
            <w:tcW w:w="5103" w:type="dxa"/>
          </w:tcPr>
          <w:p w:rsidR="008C73C6" w:rsidRPr="00E4529D" w:rsidRDefault="001357F6" w:rsidP="008C73C6">
            <w:pPr>
              <w:jc w:val="right"/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eastAsia="Calibri" w:hAnsi="Times New Roman" w:cs="Times New Roman"/>
              </w:rPr>
              <w:t xml:space="preserve"> </w:t>
            </w:r>
            <w:r w:rsidR="008C73C6" w:rsidRPr="00E4529D">
              <w:rPr>
                <w:rFonts w:ascii="Times New Roman" w:hAnsi="Times New Roman" w:cs="Times New Roman"/>
              </w:rPr>
              <w:t>Приложение №1</w:t>
            </w:r>
          </w:p>
          <w:p w:rsidR="00400C07" w:rsidRDefault="00400C07" w:rsidP="00E4529D">
            <w:pPr>
              <w:pStyle w:val="a0"/>
              <w:numPr>
                <w:ilvl w:val="0"/>
                <w:numId w:val="0"/>
              </w:numPr>
              <w:spacing w:before="60" w:after="0" w:line="276" w:lineRule="auto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</w:t>
            </w:r>
            <w:r w:rsidR="008C73C6" w:rsidRPr="00E4529D">
              <w:rPr>
                <w:rFonts w:ascii="Times New Roman" w:hAnsi="Times New Roman"/>
                <w:sz w:val="22"/>
                <w:szCs w:val="22"/>
              </w:rPr>
              <w:t xml:space="preserve"> Договору №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__________ </w:t>
            </w:r>
          </w:p>
          <w:p w:rsidR="00E4529D" w:rsidRPr="00E4529D" w:rsidRDefault="00400C07" w:rsidP="00E4529D">
            <w:pPr>
              <w:pStyle w:val="a0"/>
              <w:numPr>
                <w:ilvl w:val="0"/>
                <w:numId w:val="0"/>
              </w:numPr>
              <w:spacing w:before="60" w:after="0" w:line="276" w:lineRule="auto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от «     »</w:t>
            </w:r>
            <w:r w:rsidR="00E4529D" w:rsidRPr="00E4529D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>__________ 2018</w:t>
            </w:r>
            <w:r w:rsidR="00E4529D" w:rsidRPr="00E4529D">
              <w:rPr>
                <w:rFonts w:ascii="Times New Roman" w:hAnsi="Times New Roman"/>
                <w:sz w:val="22"/>
                <w:szCs w:val="22"/>
              </w:rPr>
              <w:t>г.</w:t>
            </w:r>
          </w:p>
          <w:p w:rsidR="008C73C6" w:rsidRPr="00E4529D" w:rsidRDefault="008C73C6" w:rsidP="008C73C6">
            <w:pPr>
              <w:jc w:val="right"/>
              <w:rPr>
                <w:rFonts w:ascii="Times New Roman" w:hAnsi="Times New Roman" w:cs="Times New Roman"/>
              </w:rPr>
            </w:pPr>
          </w:p>
          <w:p w:rsidR="00651974" w:rsidRPr="00E4529D" w:rsidRDefault="00651974" w:rsidP="00E4529D">
            <w:pPr>
              <w:pStyle w:val="a0"/>
              <w:numPr>
                <w:ilvl w:val="0"/>
                <w:numId w:val="0"/>
              </w:numPr>
              <w:spacing w:before="60" w:after="0" w:line="276" w:lineRule="auto"/>
              <w:jc w:val="right"/>
              <w:outlineLvl w:val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284" w:type="dxa"/>
          </w:tcPr>
          <w:p w:rsidR="00651974" w:rsidRPr="00E4529D" w:rsidRDefault="00651974" w:rsidP="00185169">
            <w:pPr>
              <w:tabs>
                <w:tab w:val="left" w:pos="2268"/>
              </w:tabs>
              <w:spacing w:after="120"/>
              <w:ind w:left="2268" w:hanging="2268"/>
              <w:jc w:val="both"/>
              <w:rPr>
                <w:rFonts w:ascii="Times New Roman" w:hAnsi="Times New Roman" w:cs="Times New Roman"/>
              </w:rPr>
            </w:pPr>
          </w:p>
        </w:tc>
      </w:tr>
    </w:tbl>
    <w:bookmarkEnd w:id="0"/>
    <w:p w:rsidR="006939F3" w:rsidRPr="006939F3" w:rsidRDefault="006939F3" w:rsidP="006939F3">
      <w:pPr>
        <w:tabs>
          <w:tab w:val="left" w:pos="2268"/>
        </w:tabs>
        <w:spacing w:after="120"/>
        <w:jc w:val="center"/>
        <w:rPr>
          <w:rFonts w:ascii="Times New Roman" w:hAnsi="Times New Roman" w:cs="Times New Roman"/>
          <w:b/>
        </w:rPr>
      </w:pPr>
      <w:r w:rsidRPr="007112BE">
        <w:rPr>
          <w:rFonts w:ascii="Times New Roman" w:hAnsi="Times New Roman" w:cs="Times New Roman"/>
          <w:b/>
        </w:rPr>
        <w:t>Техническое задание</w:t>
      </w:r>
      <w:r>
        <w:rPr>
          <w:rFonts w:ascii="Times New Roman" w:hAnsi="Times New Roman" w:cs="Times New Roman"/>
          <w:b/>
        </w:rPr>
        <w:t xml:space="preserve"> №</w:t>
      </w:r>
      <w:r w:rsidR="00E6799B">
        <w:rPr>
          <w:rFonts w:ascii="Times New Roman" w:hAnsi="Times New Roman" w:cs="Times New Roman"/>
          <w:b/>
        </w:rPr>
        <w:t>543</w:t>
      </w:r>
    </w:p>
    <w:p w:rsidR="006939F3" w:rsidRPr="007112BE" w:rsidRDefault="006939F3" w:rsidP="006939F3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 w:rsidRPr="007112BE">
        <w:rPr>
          <w:rFonts w:ascii="Times New Roman" w:hAnsi="Times New Roman" w:cs="Times New Roman"/>
        </w:rPr>
        <w:t>На оказани</w:t>
      </w:r>
      <w:r>
        <w:rPr>
          <w:rFonts w:ascii="Times New Roman" w:hAnsi="Times New Roman" w:cs="Times New Roman"/>
        </w:rPr>
        <w:t>е</w:t>
      </w:r>
      <w:r w:rsidRPr="007112BE">
        <w:rPr>
          <w:rFonts w:ascii="Times New Roman" w:hAnsi="Times New Roman" w:cs="Times New Roman"/>
        </w:rPr>
        <w:t xml:space="preserve"> услуг по контролю качества строительных материалов, изделий и конструкций,</w:t>
      </w:r>
    </w:p>
    <w:p w:rsidR="006939F3" w:rsidRDefault="006939F3" w:rsidP="006939F3">
      <w:pPr>
        <w:tabs>
          <w:tab w:val="center" w:pos="4876"/>
        </w:tabs>
        <w:spacing w:after="0"/>
        <w:jc w:val="center"/>
        <w:rPr>
          <w:rFonts w:ascii="Times New Roman" w:hAnsi="Times New Roman"/>
        </w:rPr>
      </w:pPr>
      <w:r w:rsidRPr="007112BE">
        <w:rPr>
          <w:rFonts w:ascii="Times New Roman" w:hAnsi="Times New Roman" w:cs="Times New Roman"/>
        </w:rPr>
        <w:t xml:space="preserve">на территории строительной площадки </w:t>
      </w:r>
      <w:r w:rsidR="00BB773E" w:rsidRPr="00BB773E">
        <w:rPr>
          <w:rFonts w:ascii="Times New Roman" w:hAnsi="Times New Roman" w:cs="Times New Roman"/>
        </w:rPr>
        <w:t>энергоблока №3 главного корпуса</w:t>
      </w:r>
      <w:r w:rsidRPr="00C3721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филиала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Березовская ГРЭС</w:t>
      </w:r>
      <w:r w:rsidRPr="00A14252">
        <w:rPr>
          <w:rFonts w:ascii="Times New Roman" w:hAnsi="Times New Roman"/>
        </w:rPr>
        <w:t>»</w:t>
      </w:r>
      <w:r>
        <w:rPr>
          <w:rFonts w:ascii="Times New Roman" w:hAnsi="Times New Roman"/>
        </w:rPr>
        <w:t xml:space="preserve"> </w:t>
      </w:r>
    </w:p>
    <w:p w:rsidR="006939F3" w:rsidRPr="008C73C6" w:rsidRDefault="006939F3" w:rsidP="006939F3">
      <w:pPr>
        <w:tabs>
          <w:tab w:val="center" w:pos="4876"/>
        </w:tabs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ПАО</w:t>
      </w:r>
      <w:r w:rsidRPr="00C3721D">
        <w:rPr>
          <w:rFonts w:ascii="Times New Roman" w:hAnsi="Times New Roman"/>
        </w:rPr>
        <w:t xml:space="preserve"> </w:t>
      </w:r>
      <w:r w:rsidRPr="00A14252">
        <w:rPr>
          <w:rFonts w:ascii="Times New Roman" w:hAnsi="Times New Roman"/>
        </w:rPr>
        <w:t>«</w:t>
      </w:r>
      <w:r>
        <w:rPr>
          <w:rFonts w:ascii="Times New Roman" w:hAnsi="Times New Roman"/>
        </w:rPr>
        <w:t>Юнипро</w:t>
      </w:r>
      <w:r w:rsidRPr="00A14252">
        <w:rPr>
          <w:rFonts w:ascii="Times New Roman" w:hAnsi="Times New Roman"/>
        </w:rPr>
        <w:t>»</w:t>
      </w:r>
      <w:r w:rsidRPr="00C3721D">
        <w:rPr>
          <w:rFonts w:ascii="Times New Roman" w:hAnsi="Times New Roman" w:cs="Times New Roman"/>
        </w:rPr>
        <w:t>.</w:t>
      </w:r>
    </w:p>
    <w:p w:rsidR="006939F3" w:rsidRPr="007112BE" w:rsidRDefault="006939F3" w:rsidP="006939F3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sz w:val="22"/>
          <w:szCs w:val="22"/>
        </w:rPr>
      </w:pPr>
      <w:bookmarkStart w:id="1" w:name="ТекстовоеПоле6"/>
      <w:r>
        <w:rPr>
          <w:rFonts w:ascii="Times New Roman" w:hAnsi="Times New Roman"/>
          <w:b/>
          <w:sz w:val="22"/>
          <w:szCs w:val="22"/>
        </w:rPr>
        <w:t>Заказчик</w:t>
      </w:r>
      <w:r w:rsidRPr="007112BE">
        <w:rPr>
          <w:rFonts w:ascii="Times New Roman" w:hAnsi="Times New Roman"/>
          <w:b/>
          <w:sz w:val="22"/>
          <w:szCs w:val="22"/>
        </w:rPr>
        <w:t xml:space="preserve">: </w:t>
      </w:r>
      <w:bookmarkEnd w:id="1"/>
      <w:r>
        <w:rPr>
          <w:rFonts w:ascii="Times New Roman" w:hAnsi="Times New Roman"/>
          <w:sz w:val="22"/>
          <w:szCs w:val="22"/>
        </w:rPr>
        <w:t>ПАО</w:t>
      </w:r>
      <w:r w:rsidRPr="007112BE">
        <w:rPr>
          <w:rFonts w:ascii="Times New Roman" w:hAnsi="Times New Roman"/>
          <w:sz w:val="22"/>
          <w:szCs w:val="22"/>
        </w:rPr>
        <w:t xml:space="preserve"> «</w:t>
      </w:r>
      <w:r w:rsidRPr="007741E1">
        <w:rPr>
          <w:rFonts w:ascii="Times New Roman" w:hAnsi="Times New Roman"/>
          <w:sz w:val="22"/>
          <w:szCs w:val="22"/>
        </w:rPr>
        <w:t>Юнипро</w:t>
      </w:r>
      <w:r w:rsidRPr="007112BE">
        <w:rPr>
          <w:rFonts w:ascii="Times New Roman" w:hAnsi="Times New Roman"/>
          <w:sz w:val="22"/>
          <w:szCs w:val="22"/>
        </w:rPr>
        <w:t>»</w:t>
      </w:r>
    </w:p>
    <w:p w:rsidR="006939F3" w:rsidRPr="001357F6" w:rsidRDefault="006939F3" w:rsidP="006939F3">
      <w:pPr>
        <w:pStyle w:val="a7"/>
        <w:numPr>
          <w:ilvl w:val="0"/>
          <w:numId w:val="29"/>
        </w:numPr>
        <w:tabs>
          <w:tab w:val="left" w:pos="851"/>
        </w:tabs>
        <w:spacing w:after="0" w:line="240" w:lineRule="auto"/>
        <w:rPr>
          <w:rFonts w:ascii="Times New Roman" w:hAnsi="Times New Roman"/>
        </w:rPr>
      </w:pPr>
      <w:r w:rsidRPr="001357F6">
        <w:rPr>
          <w:rFonts w:ascii="Times New Roman" w:hAnsi="Times New Roman"/>
          <w:b/>
        </w:rPr>
        <w:t xml:space="preserve">Полное наименование, место </w:t>
      </w:r>
      <w:r>
        <w:rPr>
          <w:rFonts w:ascii="Times New Roman" w:hAnsi="Times New Roman"/>
          <w:b/>
        </w:rPr>
        <w:t>оказания услуг</w:t>
      </w:r>
      <w:r w:rsidRPr="001357F6">
        <w:rPr>
          <w:rFonts w:ascii="Times New Roman" w:hAnsi="Times New Roman"/>
          <w:b/>
        </w:rPr>
        <w:t xml:space="preserve">: </w:t>
      </w:r>
    </w:p>
    <w:p w:rsidR="00BB773E" w:rsidRDefault="00BB773E" w:rsidP="00BB773E">
      <w:pPr>
        <w:pStyle w:val="a7"/>
        <w:tabs>
          <w:tab w:val="left" w:pos="851"/>
        </w:tabs>
        <w:spacing w:after="0" w:line="240" w:lineRule="auto"/>
        <w:ind w:left="454"/>
        <w:rPr>
          <w:rFonts w:ascii="Times New Roman" w:hAnsi="Times New Roman"/>
        </w:rPr>
      </w:pPr>
      <w:r>
        <w:rPr>
          <w:rFonts w:ascii="Times New Roman" w:hAnsi="Times New Roman"/>
        </w:rPr>
        <w:t>2.1. Объекты: Ячейка энергоблока №3 главного корпуса Филиала «Березовская ГРЭС»</w:t>
      </w:r>
    </w:p>
    <w:p w:rsidR="00BB773E" w:rsidRDefault="00BB773E" w:rsidP="00BB773E">
      <w:pPr>
        <w:pStyle w:val="a7"/>
        <w:tabs>
          <w:tab w:val="left" w:pos="851"/>
        </w:tabs>
        <w:spacing w:after="0" w:line="240" w:lineRule="auto"/>
        <w:ind w:left="454" w:firstLine="3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ПАО «Юнипро». </w:t>
      </w:r>
    </w:p>
    <w:p w:rsidR="00BB773E" w:rsidRDefault="00BB773E" w:rsidP="00BB773E">
      <w:pPr>
        <w:pStyle w:val="a7"/>
        <w:tabs>
          <w:tab w:val="left" w:pos="851"/>
        </w:tabs>
        <w:spacing w:after="0" w:line="240" w:lineRule="auto"/>
        <w:ind w:left="851" w:hanging="397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Адрес: Российская Федерация. Красноярский край, Шарыповский район, с. Холмогорское, промбаза «Энергетиков». </w:t>
      </w:r>
    </w:p>
    <w:p w:rsidR="006939F3" w:rsidRPr="007112BE" w:rsidRDefault="006939F3" w:rsidP="00BB773E">
      <w:pPr>
        <w:pStyle w:val="a0"/>
        <w:numPr>
          <w:ilvl w:val="0"/>
          <w:numId w:val="29"/>
        </w:numPr>
        <w:spacing w:before="24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Основание для </w:t>
      </w:r>
      <w:r>
        <w:rPr>
          <w:rFonts w:ascii="Times New Roman" w:hAnsi="Times New Roman"/>
          <w:b/>
          <w:sz w:val="22"/>
          <w:szCs w:val="22"/>
        </w:rPr>
        <w:t>оказания услуг</w:t>
      </w:r>
      <w:r w:rsidRPr="007112BE">
        <w:rPr>
          <w:rFonts w:ascii="Times New Roman" w:hAnsi="Times New Roman"/>
          <w:b/>
          <w:sz w:val="22"/>
          <w:szCs w:val="22"/>
        </w:rPr>
        <w:t>:</w:t>
      </w:r>
      <w:r>
        <w:rPr>
          <w:rFonts w:ascii="Times New Roman" w:hAnsi="Times New Roman"/>
          <w:b/>
          <w:sz w:val="22"/>
          <w:szCs w:val="22"/>
        </w:rPr>
        <w:t xml:space="preserve"> </w:t>
      </w:r>
      <w:r w:rsidR="00BB773E" w:rsidRPr="00BB773E">
        <w:rPr>
          <w:rFonts w:ascii="Times New Roman" w:hAnsi="Times New Roman"/>
          <w:sz w:val="22"/>
          <w:szCs w:val="22"/>
        </w:rPr>
        <w:t>Выполнение ремонтно-восстановительных работ 3-го энергоблока филиала «Березовская ГРЭС» ПАО«Юнипро». « СП 48.13330.2011 Организация строительства. Актуализированная редакция СНиП 12-01-2004».  «Градостроительный  кодекс РФ».</w:t>
      </w:r>
    </w:p>
    <w:p w:rsidR="006939F3" w:rsidRPr="007112BE" w:rsidRDefault="006939F3" w:rsidP="006939F3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Цель </w:t>
      </w:r>
      <w:r>
        <w:rPr>
          <w:rFonts w:ascii="Times New Roman" w:hAnsi="Times New Roman"/>
          <w:b/>
          <w:sz w:val="22"/>
          <w:szCs w:val="22"/>
        </w:rPr>
        <w:t>оказания услуг</w:t>
      </w:r>
      <w:r w:rsidRPr="007112BE">
        <w:rPr>
          <w:rFonts w:ascii="Times New Roman" w:hAnsi="Times New Roman"/>
          <w:b/>
          <w:sz w:val="22"/>
          <w:szCs w:val="22"/>
        </w:rPr>
        <w:t>:</w:t>
      </w:r>
      <w:r w:rsidRPr="007112BE">
        <w:rPr>
          <w:rFonts w:ascii="Times New Roman" w:hAnsi="Times New Roman"/>
          <w:sz w:val="22"/>
          <w:szCs w:val="22"/>
        </w:rPr>
        <w:t xml:space="preserve"> контроль качества строительных материалов, изделий и конструкций.</w:t>
      </w:r>
    </w:p>
    <w:p w:rsidR="006939F3" w:rsidRPr="007112BE" w:rsidRDefault="006939F3" w:rsidP="006939F3">
      <w:pPr>
        <w:pStyle w:val="a0"/>
        <w:numPr>
          <w:ilvl w:val="0"/>
          <w:numId w:val="29"/>
        </w:numPr>
        <w:spacing w:before="60"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Содержание </w:t>
      </w:r>
      <w:r>
        <w:rPr>
          <w:rFonts w:ascii="Times New Roman" w:hAnsi="Times New Roman"/>
          <w:b/>
          <w:sz w:val="22"/>
          <w:szCs w:val="22"/>
        </w:rPr>
        <w:t>оказываемых услуг</w:t>
      </w:r>
      <w:r w:rsidRPr="007112BE">
        <w:rPr>
          <w:rFonts w:ascii="Times New Roman" w:hAnsi="Times New Roman"/>
          <w:b/>
          <w:sz w:val="22"/>
          <w:szCs w:val="22"/>
        </w:rPr>
        <w:t>.</w:t>
      </w:r>
    </w:p>
    <w:p w:rsidR="006939F3" w:rsidRPr="007112BE" w:rsidRDefault="006939F3" w:rsidP="006939F3">
      <w:pPr>
        <w:pStyle w:val="a0"/>
        <w:numPr>
          <w:ilvl w:val="0"/>
          <w:numId w:val="0"/>
        </w:numPr>
        <w:spacing w:after="0"/>
        <w:outlineLvl w:val="0"/>
        <w:rPr>
          <w:rFonts w:ascii="Times New Roman" w:hAnsi="Times New Roman"/>
          <w:sz w:val="22"/>
          <w:szCs w:val="22"/>
        </w:rPr>
      </w:pPr>
      <w:r w:rsidRPr="007112BE">
        <w:rPr>
          <w:rFonts w:ascii="Times New Roman" w:hAnsi="Times New Roman"/>
          <w:b/>
          <w:sz w:val="22"/>
          <w:szCs w:val="22"/>
        </w:rPr>
        <w:t xml:space="preserve">5.1.  </w:t>
      </w:r>
      <w:r w:rsidRPr="007112BE">
        <w:rPr>
          <w:rFonts w:ascii="Times New Roman" w:hAnsi="Times New Roman"/>
          <w:sz w:val="22"/>
          <w:szCs w:val="22"/>
        </w:rPr>
        <w:t xml:space="preserve">Объемы </w:t>
      </w:r>
      <w:r>
        <w:rPr>
          <w:rFonts w:ascii="Times New Roman" w:hAnsi="Times New Roman"/>
          <w:sz w:val="22"/>
          <w:szCs w:val="22"/>
        </w:rPr>
        <w:t>услуг</w:t>
      </w:r>
      <w:r w:rsidRPr="007112BE">
        <w:rPr>
          <w:rFonts w:ascii="Times New Roman" w:hAnsi="Times New Roman"/>
          <w:sz w:val="22"/>
          <w:szCs w:val="22"/>
        </w:rPr>
        <w:t xml:space="preserve"> в техническом задании по контролю качества строительных материалов, изделий и конструкций  приведены  в Таблице 1.</w:t>
      </w:r>
    </w:p>
    <w:p w:rsidR="00C05126" w:rsidRPr="00A14252" w:rsidRDefault="00C05126" w:rsidP="00C05126">
      <w:pPr>
        <w:pStyle w:val="a7"/>
        <w:tabs>
          <w:tab w:val="left" w:pos="851"/>
        </w:tabs>
        <w:spacing w:after="0" w:line="240" w:lineRule="auto"/>
        <w:ind w:left="851" w:hanging="397"/>
        <w:rPr>
          <w:rFonts w:ascii="Times New Roman" w:hAnsi="Times New Roman"/>
        </w:rPr>
      </w:pPr>
    </w:p>
    <w:tbl>
      <w:tblPr>
        <w:tblpPr w:leftFromText="180" w:rightFromText="180" w:vertAnchor="text" w:horzAnchor="margin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96"/>
        <w:gridCol w:w="1417"/>
        <w:gridCol w:w="1593"/>
      </w:tblGrid>
      <w:tr w:rsidR="00931B19" w:rsidRPr="007112BE" w:rsidTr="005C03D5">
        <w:trPr>
          <w:trHeight w:val="323"/>
        </w:trPr>
        <w:tc>
          <w:tcPr>
            <w:tcW w:w="7196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Наименование</w:t>
            </w:r>
          </w:p>
        </w:tc>
        <w:tc>
          <w:tcPr>
            <w:tcW w:w="1417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ед. изм.</w:t>
            </w:r>
          </w:p>
        </w:tc>
        <w:tc>
          <w:tcPr>
            <w:tcW w:w="1593" w:type="dxa"/>
            <w:vAlign w:val="center"/>
          </w:tcPr>
          <w:p w:rsidR="00931B19" w:rsidRPr="007112BE" w:rsidRDefault="00931B19" w:rsidP="00C13B72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112BE">
              <w:rPr>
                <w:rFonts w:ascii="Times New Roman" w:hAnsi="Times New Roman" w:cs="Times New Roman"/>
                <w:b/>
              </w:rPr>
              <w:t>кол-во</w:t>
            </w:r>
          </w:p>
        </w:tc>
      </w:tr>
      <w:tr w:rsidR="00E01234" w:rsidRPr="007112BE" w:rsidTr="005C03D5">
        <w:trPr>
          <w:trHeight w:val="259"/>
        </w:trPr>
        <w:tc>
          <w:tcPr>
            <w:tcW w:w="7196" w:type="dxa"/>
            <w:vAlign w:val="center"/>
          </w:tcPr>
          <w:p w:rsidR="001B7E6E" w:rsidRPr="007112BE" w:rsidRDefault="001B7E6E" w:rsidP="00C13B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Испытание цемента: определение  нормальной густоты, сроков</w:t>
            </w:r>
          </w:p>
          <w:p w:rsidR="001B7E6E" w:rsidRPr="007112BE" w:rsidRDefault="001B7E6E" w:rsidP="00C13B7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pacing w:val="-2"/>
                <w:lang w:eastAsia="ru-RU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схватывания, тонкости помола, равномерности изменении</w:t>
            </w:r>
          </w:p>
          <w:p w:rsidR="00E01234" w:rsidRPr="007112BE" w:rsidRDefault="00C27358" w:rsidP="00C13B72">
            <w:pPr>
              <w:tabs>
                <w:tab w:val="left" w:pos="2268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объёма. Выдача заключения</w:t>
            </w:r>
            <w:r w:rsidR="001B7E6E" w:rsidRPr="007112BE">
              <w:rPr>
                <w:rFonts w:ascii="Times New Roman" w:eastAsiaTheme="minorEastAsia" w:hAnsi="Times New Roman" w:cs="Times New Roman"/>
                <w:spacing w:val="-2"/>
                <w:lang w:eastAsia="ru-RU"/>
              </w:rPr>
              <w:t>.</w:t>
            </w:r>
          </w:p>
        </w:tc>
        <w:tc>
          <w:tcPr>
            <w:tcW w:w="1417" w:type="dxa"/>
            <w:vAlign w:val="center"/>
          </w:tcPr>
          <w:p w:rsidR="00E01234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E01234" w:rsidRPr="005C03D5" w:rsidRDefault="005D1C18" w:rsidP="00C13B72">
            <w:pPr>
              <w:pStyle w:val="100"/>
              <w:shd w:val="clear" w:color="auto" w:fill="auto"/>
              <w:spacing w:line="240" w:lineRule="auto"/>
              <w:ind w:firstLine="0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 xml:space="preserve">По </w:t>
            </w:r>
            <w:r w:rsidR="00C27358" w:rsidRPr="005C03D5">
              <w:rPr>
                <w:sz w:val="20"/>
                <w:szCs w:val="20"/>
              </w:rPr>
              <w:t>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деление предела прочности активн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ости цемента.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1"/>
                <w:sz w:val="22"/>
                <w:szCs w:val="22"/>
                <w:lang w:val="ru-RU"/>
              </w:rPr>
            </w:pPr>
            <w:r w:rsidRPr="007112BE">
              <w:rPr>
                <w:spacing w:val="1"/>
                <w:sz w:val="22"/>
                <w:szCs w:val="22"/>
                <w:lang w:val="ru-RU"/>
              </w:rPr>
              <w:t>Испыт</w:t>
            </w:r>
            <w:r w:rsidR="00F37C2D">
              <w:rPr>
                <w:spacing w:val="1"/>
                <w:sz w:val="22"/>
                <w:szCs w:val="22"/>
                <w:lang w:val="ru-RU"/>
              </w:rPr>
              <w:t>ание образцов бетона (раствора)для определения</w:t>
            </w:r>
            <w:r w:rsidRPr="007112BE">
              <w:rPr>
                <w:spacing w:val="1"/>
                <w:sz w:val="22"/>
                <w:szCs w:val="22"/>
                <w:lang w:val="ru-RU"/>
              </w:rPr>
              <w:t xml:space="preserve"> предела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прочности при сжатии.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  <w:vAlign w:val="center"/>
          </w:tcPr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прочности бетона</w:t>
            </w:r>
            <w:r w:rsidR="00F37C2D">
              <w:rPr>
                <w:spacing w:val="2"/>
                <w:sz w:val="22"/>
                <w:szCs w:val="22"/>
                <w:lang w:val="ru-RU"/>
              </w:rPr>
              <w:t xml:space="preserve"> на контролируемом участке конструкции 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18"/>
                <w:sz w:val="22"/>
                <w:szCs w:val="22"/>
                <w:lang w:val="ru-RU"/>
              </w:rPr>
            </w:pPr>
            <w:r w:rsidRPr="007112BE">
              <w:rPr>
                <w:spacing w:val="18"/>
                <w:sz w:val="22"/>
                <w:szCs w:val="22"/>
                <w:lang w:val="ru-RU"/>
              </w:rPr>
              <w:t>неразрушающими методами.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F37C2D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морозостойкости строительных материалов </w:t>
            </w:r>
          </w:p>
          <w:p w:rsidR="005D1C18" w:rsidRPr="007112BE" w:rsidRDefault="00F37C2D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с  </w:t>
            </w:r>
            <w:r w:rsidR="005D1C18" w:rsidRPr="007112BE">
              <w:rPr>
                <w:spacing w:val="-2"/>
                <w:sz w:val="22"/>
                <w:szCs w:val="22"/>
                <w:lang w:val="ru-RU"/>
              </w:rPr>
              <w:t>выдачей заключений: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35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50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100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150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200 циклов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300 циклов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</w:t>
            </w:r>
            <w:r w:rsidR="00B16F60">
              <w:rPr>
                <w:spacing w:val="-2"/>
                <w:sz w:val="22"/>
                <w:szCs w:val="22"/>
                <w:lang w:val="ru-RU"/>
              </w:rPr>
              <w:t>ределение подвижности растворной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 xml:space="preserve"> и бетонной смесей.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1377"/>
                <w:tab w:val="left" w:pos="2520"/>
                <w:tab w:val="left" w:pos="3357"/>
                <w:tab w:val="left" w:pos="3753"/>
                <w:tab w:val="left" w:pos="4581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плотности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раствор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но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й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расслаиваемости растворной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  <w:vAlign w:val="center"/>
          </w:tcPr>
          <w:p w:rsidR="005D1C18" w:rsidRPr="007112BE" w:rsidRDefault="005D1C18" w:rsidP="00C13B72">
            <w:pPr>
              <w:pStyle w:val="Style1"/>
              <w:tabs>
                <w:tab w:val="left" w:pos="1278"/>
                <w:tab w:val="left" w:pos="3051"/>
                <w:tab w:val="left" w:pos="4275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Определение  водоудерживаемой  способности  растворной  смеси.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2"/>
                <w:sz w:val="22"/>
                <w:szCs w:val="22"/>
                <w:lang w:val="ru-RU"/>
              </w:rPr>
              <w:t>Определение средней плотности раствора.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451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раствора. Выдача 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раствора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средней плотности бетонной смеси.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бетонной смеси. 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расслаиваемости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adjustRightInd/>
              <w:rPr>
                <w:spacing w:val="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сохраняемости  свойств  бетонной смеси.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ab/>
              <w:t>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бетонной смеси.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бетонной смеси.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 бетона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пористости бетона  Выдача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водонепроницаемости   бетона Выдача заключении.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истираемости  бетона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прочности  бетона по образцам отобранных из конструкций Выдача заключении.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зернового состава и модуля крупности песка для строительных работ. 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глины в  комках.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песке органических примесей.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537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истинной плотности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насыпной плотности и пустотности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влажности песка.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зернового состава щебня гравия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 содержания дробленых зерен в щебне  гравии.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в щебне гравии  пылевидных и глинистых частиц.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содержание глины  в комках  в ще</w:t>
            </w:r>
            <w:r w:rsidR="00B16F60">
              <w:rPr>
                <w:spacing w:val="-2"/>
                <w:sz w:val="22"/>
                <w:szCs w:val="22"/>
                <w:lang w:val="ru-RU"/>
              </w:rPr>
              <w:t>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пластинчатой и игловатой формы в</w:t>
            </w:r>
            <w:r w:rsidR="00B16F60">
              <w:rPr>
                <w:spacing w:val="-2"/>
                <w:sz w:val="22"/>
                <w:szCs w:val="22"/>
                <w:lang w:val="ru-RU"/>
              </w:rPr>
              <w:t xml:space="preserve"> щебне гравии. Выдача заключения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дробности   </w:t>
            </w:r>
            <w:r w:rsidR="00B16F60">
              <w:rPr>
                <w:spacing w:val="-2"/>
                <w:sz w:val="22"/>
                <w:szCs w:val="22"/>
                <w:lang w:val="ru-RU"/>
              </w:rPr>
              <w:t>щебня  гравия.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содержания зерен слабых пород в щебне гравии.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 наличия органических примесей в щебне гравии. Выдача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истинной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средней  плотности зерен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насыпной плотности и пустотности  щебня гравия.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водопоглащения   щебня гравия.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Измерение линейных размеров, контроль внешнего вида и правильности геометрических форм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48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 теплоизоляционных изделий.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1357F6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водопоглощения теплоизоляционных изделий. Выдача заключения.</w:t>
            </w:r>
          </w:p>
        </w:tc>
        <w:tc>
          <w:tcPr>
            <w:tcW w:w="1417" w:type="dxa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</w:t>
            </w:r>
            <w:r w:rsidR="001357F6">
              <w:rPr>
                <w:sz w:val="20"/>
                <w:szCs w:val="20"/>
              </w:rPr>
              <w:t>1</w:t>
            </w:r>
            <w:r w:rsidRPr="005C03D5">
              <w:rPr>
                <w:sz w:val="20"/>
                <w:szCs w:val="20"/>
              </w:rPr>
              <w:t>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деформационных свойств кровельных и гидроизоляционных материалов 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гибкости при пониженных температурах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теплостойкости кровельных и гидроизоляционных материалов.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F37C2D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>
              <w:rPr>
                <w:spacing w:val="-2"/>
                <w:sz w:val="22"/>
                <w:szCs w:val="22"/>
                <w:lang w:val="ru-RU"/>
              </w:rPr>
              <w:t xml:space="preserve">Определение состава смеси </w:t>
            </w:r>
            <w:r w:rsidR="005D1C18" w:rsidRPr="007112BE">
              <w:rPr>
                <w:spacing w:val="-2"/>
                <w:sz w:val="22"/>
                <w:szCs w:val="22"/>
                <w:lang w:val="ru-RU"/>
              </w:rPr>
              <w:t>на основе органических вяжущих для дорожного строительства.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Мокрый рассев бетонной смеси на сите с отверстием величиной 5мм с целью определения количественного содержания крупного заполнителя.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Метод определения первоначального состава бетона (количественный анализ бетона с определением цемента по разности)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адгезии лакокрасочных покрытий методом решетчатых надрезов.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толщины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условной вязкости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времени и степени высыхания лакокрасочных покрытий.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Испытания пористых неорганических заполнителей для строительных работ:</w:t>
            </w:r>
          </w:p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Зерновой состав, насыпная плотность, прочность зерен, водопоглащение.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грунта.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плотности  грунтов методом режущего кольца.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 плотности  грунтов методом замещение объема.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оптимальной влажности и максимальной плотности грунтов в лабораторных условиях.  Выдача заключения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Механические испытания арматуры. Определение (проверка) класс: стержневую на растяжение ГОСТ 12004-81 и изгиб ГОСТ 14019-80.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Механические испытания арматуры. Определение (проверка) класс: проволоку  на растяжение </w:t>
            </w:r>
            <w:r w:rsidR="00D060D3">
              <w:rPr>
                <w:spacing w:val="-2"/>
                <w:sz w:val="22"/>
                <w:szCs w:val="22"/>
                <w:lang w:val="ru-RU"/>
              </w:rPr>
              <w:t>ГОСТ 12004-81 и перегиб  ГОСТ 1579</w:t>
            </w:r>
            <w:r w:rsidRPr="007112BE">
              <w:rPr>
                <w:spacing w:val="-2"/>
                <w:sz w:val="22"/>
                <w:szCs w:val="22"/>
                <w:lang w:val="ru-RU"/>
              </w:rPr>
              <w:t>-80. 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придела прочности при сжатии и изгибе материалов стеновых.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Испытание1.Пробы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 xml:space="preserve">Определение водопоглощения, плотности и контроля морозостойкости </w:t>
            </w:r>
            <w:r w:rsidRPr="007112BE">
              <w:rPr>
                <w:spacing w:val="-2"/>
                <w:sz w:val="22"/>
                <w:szCs w:val="22"/>
                <w:lang w:val="ru-RU"/>
              </w:rPr>
              <w:lastRenderedPageBreak/>
              <w:t>кирпичей и камней керамических и силикатных. Выдача заключения.</w:t>
            </w:r>
          </w:p>
        </w:tc>
        <w:tc>
          <w:tcPr>
            <w:tcW w:w="1417" w:type="dxa"/>
            <w:vAlign w:val="center"/>
          </w:tcPr>
          <w:p w:rsidR="005D1C18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lastRenderedPageBreak/>
              <w:t>Испытание1.</w:t>
            </w:r>
            <w:r w:rsidRPr="005C03D5">
              <w:rPr>
                <w:sz w:val="20"/>
                <w:szCs w:val="20"/>
              </w:rPr>
              <w:lastRenderedPageBreak/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Определение влажности древесины.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  <w:tr w:rsidR="005D1C18" w:rsidRPr="007112BE" w:rsidTr="005C03D5">
        <w:trPr>
          <w:trHeight w:val="259"/>
        </w:trPr>
        <w:tc>
          <w:tcPr>
            <w:tcW w:w="7196" w:type="dxa"/>
          </w:tcPr>
          <w:p w:rsidR="005D1C18" w:rsidRPr="007112BE" w:rsidRDefault="005D1C18" w:rsidP="00C13B72">
            <w:pPr>
              <w:pStyle w:val="Style1"/>
              <w:tabs>
                <w:tab w:val="left" w:pos="4590"/>
              </w:tabs>
              <w:adjustRightInd/>
              <w:rPr>
                <w:spacing w:val="-2"/>
                <w:sz w:val="22"/>
                <w:szCs w:val="22"/>
                <w:lang w:val="ru-RU"/>
              </w:rPr>
            </w:pPr>
            <w:r w:rsidRPr="007112BE">
              <w:rPr>
                <w:spacing w:val="-2"/>
                <w:sz w:val="22"/>
                <w:szCs w:val="22"/>
                <w:lang w:val="ru-RU"/>
              </w:rPr>
              <w:t>Подбор состава бетонной смеси с заданными свойствами: марка/класс/бетона (строительного) по прочности, морозостойкости, водонепроницаемости и удобоукладываемости  бетона (раствора) смеси. Выдача заключения.</w:t>
            </w:r>
          </w:p>
        </w:tc>
        <w:tc>
          <w:tcPr>
            <w:tcW w:w="1417" w:type="dxa"/>
            <w:vAlign w:val="center"/>
          </w:tcPr>
          <w:p w:rsidR="005C03D5" w:rsidRPr="005C03D5" w:rsidRDefault="005C03D5" w:rsidP="00C13B72">
            <w:pPr>
              <w:pStyle w:val="100"/>
              <w:shd w:val="clear" w:color="auto" w:fill="auto"/>
              <w:spacing w:line="240" w:lineRule="auto"/>
              <w:ind w:right="13" w:firstLine="0"/>
              <w:jc w:val="center"/>
              <w:rPr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Испытание 1.</w:t>
            </w:r>
          </w:p>
          <w:p w:rsidR="005D1C18" w:rsidRPr="005C03D5" w:rsidRDefault="005C03D5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sz w:val="20"/>
                <w:szCs w:val="20"/>
              </w:rPr>
              <w:t>пробы</w:t>
            </w:r>
          </w:p>
        </w:tc>
        <w:tc>
          <w:tcPr>
            <w:tcW w:w="1593" w:type="dxa"/>
            <w:vAlign w:val="center"/>
          </w:tcPr>
          <w:p w:rsidR="005D1C18" w:rsidRPr="005C03D5" w:rsidRDefault="005D1C18" w:rsidP="00C13B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C03D5">
              <w:rPr>
                <w:rFonts w:ascii="Times New Roman" w:hAnsi="Times New Roman" w:cs="Times New Roman"/>
                <w:sz w:val="20"/>
                <w:szCs w:val="20"/>
              </w:rPr>
              <w:t>По потребности</w:t>
            </w:r>
          </w:p>
        </w:tc>
      </w:tr>
    </w:tbl>
    <w:p w:rsidR="004016CA" w:rsidRPr="007112BE" w:rsidRDefault="004016CA" w:rsidP="00C13B72">
      <w:pPr>
        <w:pStyle w:val="a0"/>
        <w:numPr>
          <w:ilvl w:val="0"/>
          <w:numId w:val="0"/>
        </w:numPr>
        <w:spacing w:after="0"/>
        <w:jc w:val="both"/>
        <w:outlineLvl w:val="0"/>
        <w:rPr>
          <w:rFonts w:ascii="Times New Roman" w:hAnsi="Times New Roman"/>
          <w:sz w:val="22"/>
          <w:szCs w:val="22"/>
        </w:rPr>
      </w:pP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Заказчик вправе дополнять или исключать </w:t>
      </w:r>
      <w:r w:rsidRPr="00F66CC9">
        <w:rPr>
          <w:rFonts w:ascii="Times New Roman" w:hAnsi="Times New Roman"/>
          <w:sz w:val="22"/>
          <w:szCs w:val="22"/>
        </w:rPr>
        <w:t>объёмы услуг</w:t>
      </w:r>
      <w:r w:rsidRPr="005C03D5">
        <w:rPr>
          <w:rFonts w:ascii="Times New Roman" w:hAnsi="Times New Roman"/>
          <w:sz w:val="22"/>
          <w:szCs w:val="22"/>
        </w:rPr>
        <w:t xml:space="preserve">, определённые техническим заданием, исходя из фактического состояния объекта при заключении договора. </w:t>
      </w:r>
    </w:p>
    <w:p w:rsidR="00442290" w:rsidRPr="00F66CC9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5.2</w:t>
      </w:r>
      <w:r w:rsidRPr="005C03D5">
        <w:rPr>
          <w:rFonts w:ascii="Times New Roman" w:hAnsi="Times New Roman"/>
          <w:sz w:val="22"/>
          <w:szCs w:val="22"/>
        </w:rPr>
        <w:t xml:space="preserve">.  </w:t>
      </w:r>
      <w:r w:rsidRPr="00F66CC9">
        <w:rPr>
          <w:rFonts w:ascii="Times New Roman" w:hAnsi="Times New Roman"/>
          <w:sz w:val="22"/>
          <w:szCs w:val="22"/>
        </w:rPr>
        <w:t xml:space="preserve">Услуги в объеме Технического задания оказываются с применением материалов </w:t>
      </w:r>
      <w:r w:rsidR="002F74AE">
        <w:rPr>
          <w:rFonts w:ascii="Times New Roman" w:hAnsi="Times New Roman"/>
          <w:sz w:val="22"/>
          <w:szCs w:val="22"/>
        </w:rPr>
        <w:t>Исполнителя</w:t>
      </w:r>
      <w:r w:rsidRPr="00F66CC9">
        <w:rPr>
          <w:rFonts w:ascii="Times New Roman" w:hAnsi="Times New Roman"/>
          <w:sz w:val="22"/>
          <w:szCs w:val="22"/>
        </w:rPr>
        <w:t xml:space="preserve">. </w:t>
      </w:r>
    </w:p>
    <w:p w:rsidR="00400C07" w:rsidRPr="00FC03D5" w:rsidRDefault="00442290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66CC9">
        <w:rPr>
          <w:rFonts w:ascii="Times New Roman" w:hAnsi="Times New Roman" w:cs="Times New Roman"/>
          <w:b/>
        </w:rPr>
        <w:t xml:space="preserve">5.3. </w:t>
      </w:r>
      <w:r w:rsidRPr="00F66CC9">
        <w:rPr>
          <w:rFonts w:ascii="Times New Roman" w:hAnsi="Times New Roman" w:cs="Times New Roman"/>
        </w:rPr>
        <w:t xml:space="preserve">Исполнитель  в </w:t>
      </w:r>
      <w:r w:rsidRPr="005C03D5">
        <w:rPr>
          <w:rFonts w:ascii="Times New Roman" w:hAnsi="Times New Roman" w:cs="Times New Roman"/>
        </w:rPr>
        <w:t>составе конкурсной документации предоставляет комплект сметной документации на стоимость оферты, с с</w:t>
      </w:r>
      <w:r w:rsidR="00400C07">
        <w:rPr>
          <w:rFonts w:ascii="Times New Roman" w:hAnsi="Times New Roman" w:cs="Times New Roman"/>
        </w:rPr>
        <w:t xml:space="preserve">облюдением следующих требований </w:t>
      </w:r>
      <w:r w:rsidR="00400C07" w:rsidRPr="00FC03D5">
        <w:rPr>
          <w:rFonts w:ascii="Times New Roman" w:eastAsia="Times New Roman" w:hAnsi="Times New Roman" w:cs="Times New Roman"/>
          <w:lang w:eastAsia="ru-RU"/>
        </w:rPr>
        <w:t xml:space="preserve">выполненный в одной из действующих на момент формирования конкурсного предложения сметно-нормативных баз (далее СНБ):  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«Базовые цены на работы по ремонту энергетического оборудования, адекватные условиям функционирования конкурентного рынка услуг по ремонту и техперевооружению», 2003г. ЗАО «ЦКБ Энергоремонт», с учетом последних дополнений;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 ФСНБ-2001 (ФЕР, ФЕРр, ФЕРм, ФЕРп), внесенные в федеральный реестр сметных нормативов;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«Прейскурант на экспериментально-наладочные работы и работы по совершенствованию технологии и эксплуатации электростанций и сетей», СПО  ОРГРЭС (утв. Протоколом Минстроя России №23 от 8 декабря 1992г.);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-СБЦ на проектные работы и обследовательские работы, внесенные в федеральный реестр сметных ноомативов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с указанием нижеперечисленной информации: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поправочные индексы  к базовым ценам на работы по ремонту энергетического оборудования, адекватные условиям функционирования конкурентного рынка услуг по ремонту и техперевооружению»;</w:t>
      </w:r>
    </w:p>
    <w:p w:rsidR="00400C07" w:rsidRPr="00FC03D5" w:rsidRDefault="00400C07" w:rsidP="00400C07">
      <w:pPr>
        <w:pStyle w:val="a7"/>
        <w:ind w:left="0"/>
        <w:rPr>
          <w:rFonts w:ascii="Times New Roman" w:eastAsia="Times New Roman" w:hAnsi="Times New Roman" w:cs="Times New Roman"/>
          <w:lang w:eastAsia="ru-RU"/>
        </w:rPr>
      </w:pPr>
      <w:r w:rsidRPr="00FC03D5">
        <w:rPr>
          <w:rFonts w:ascii="Times New Roman" w:eastAsia="Times New Roman" w:hAnsi="Times New Roman" w:cs="Times New Roman"/>
          <w:lang w:eastAsia="ru-RU"/>
        </w:rPr>
        <w:t>- индексы цен  при использовании справочников ФЕР, ФЕРр, ФЕРм, ФЕРп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-  Сметная документация должна содержать все планируемые </w:t>
      </w:r>
      <w:r>
        <w:rPr>
          <w:rFonts w:ascii="Times New Roman" w:hAnsi="Times New Roman" w:cs="Times New Roman"/>
        </w:rPr>
        <w:t>Исполнителем</w:t>
      </w:r>
      <w:r w:rsidRPr="005C03D5">
        <w:rPr>
          <w:rFonts w:ascii="Times New Roman" w:hAnsi="Times New Roman" w:cs="Times New Roman"/>
        </w:rPr>
        <w:t xml:space="preserve">  расходы, включая материалы, механизмы, транспортно-заготовительные и командировочные расходы. </w:t>
      </w:r>
    </w:p>
    <w:p w:rsidR="00442290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-  Сметная документация должна быть утверждена руководителем, представлена на бумажном носителе и в  электронном виде в форматах: .xls, (или .xlsx) и .xml (или .gsf) с целью проведения экспертизы на правильность применения сметных норм и расценок, выявления несоответствия позиций сметы с расценками нормативной базы, экспертизы цен, нормативов накладных расходов и сметной прибыли.</w:t>
      </w:r>
    </w:p>
    <w:p w:rsidR="00400C07" w:rsidRPr="005C03D5" w:rsidRDefault="00400C07" w:rsidP="00A95025">
      <w:pPr>
        <w:pStyle w:val="a7"/>
        <w:spacing w:after="0"/>
        <w:ind w:left="0"/>
        <w:rPr>
          <w:rFonts w:ascii="Times New Roman" w:hAnsi="Times New Roman" w:cs="Times New Roman"/>
        </w:rPr>
      </w:pP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6.</w:t>
      </w:r>
      <w:r w:rsidRPr="005C03D5">
        <w:rPr>
          <w:rFonts w:ascii="Times New Roman" w:hAnsi="Times New Roman"/>
          <w:sz w:val="22"/>
          <w:szCs w:val="22"/>
        </w:rPr>
        <w:t xml:space="preserve">  </w:t>
      </w:r>
      <w:r w:rsidRPr="005C03D5">
        <w:rPr>
          <w:rFonts w:ascii="Times New Roman" w:hAnsi="Times New Roman"/>
          <w:b/>
          <w:sz w:val="22"/>
          <w:szCs w:val="22"/>
        </w:rPr>
        <w:t xml:space="preserve">Требования к </w:t>
      </w:r>
      <w:r>
        <w:rPr>
          <w:rFonts w:ascii="Times New Roman" w:hAnsi="Times New Roman"/>
          <w:b/>
          <w:sz w:val="22"/>
          <w:szCs w:val="22"/>
        </w:rPr>
        <w:t>Исполнителю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</w:t>
      </w:r>
      <w:r w:rsidR="00327931">
        <w:rPr>
          <w:rFonts w:ascii="Times New Roman" w:hAnsi="Times New Roman"/>
          <w:sz w:val="22"/>
          <w:szCs w:val="22"/>
        </w:rPr>
        <w:t xml:space="preserve">6.1. </w:t>
      </w:r>
      <w:r w:rsidRPr="005C03D5">
        <w:rPr>
          <w:rFonts w:ascii="Times New Roman" w:hAnsi="Times New Roman"/>
          <w:sz w:val="22"/>
          <w:szCs w:val="22"/>
        </w:rPr>
        <w:t>Наличие аттестата аккредитации (свидетельства об аккредитации) испытательной лаборатории (центра).</w:t>
      </w:r>
    </w:p>
    <w:p w:rsidR="00327931" w:rsidRPr="00D618D7" w:rsidRDefault="00442290" w:rsidP="00327931">
      <w:pPr>
        <w:jc w:val="both"/>
        <w:rPr>
          <w:rFonts w:ascii="Times New Roman" w:hAnsi="Times New Roman" w:cs="Times New Roman"/>
          <w:sz w:val="24"/>
          <w:szCs w:val="24"/>
        </w:rPr>
      </w:pPr>
      <w:r w:rsidRPr="00D618D7">
        <w:rPr>
          <w:rFonts w:ascii="Times New Roman" w:hAnsi="Times New Roman" w:cs="Times New Roman"/>
          <w:b/>
        </w:rPr>
        <w:t>6.</w:t>
      </w:r>
      <w:r w:rsidR="00327931" w:rsidRPr="00D618D7">
        <w:rPr>
          <w:rFonts w:ascii="Times New Roman" w:hAnsi="Times New Roman" w:cs="Times New Roman"/>
          <w:b/>
        </w:rPr>
        <w:t>2</w:t>
      </w:r>
      <w:r w:rsidRPr="00D618D7">
        <w:rPr>
          <w:rFonts w:ascii="Times New Roman" w:hAnsi="Times New Roman" w:cs="Times New Roman"/>
          <w:b/>
        </w:rPr>
        <w:t xml:space="preserve">. </w:t>
      </w:r>
      <w:r w:rsidR="00327931" w:rsidRPr="00D618D7">
        <w:rPr>
          <w:rFonts w:ascii="Times New Roman" w:hAnsi="Times New Roman" w:cs="Times New Roman"/>
          <w:b/>
        </w:rPr>
        <w:t xml:space="preserve">Исполнитель </w:t>
      </w:r>
      <w:r w:rsidR="00327931" w:rsidRPr="00D618D7">
        <w:rPr>
          <w:rFonts w:ascii="Times New Roman" w:hAnsi="Times New Roman" w:cs="Times New Roman"/>
          <w:sz w:val="24"/>
          <w:szCs w:val="24"/>
        </w:rPr>
        <w:t>должен быть членом СРО в области строительства, реконструкции, капитального ремонта объектов капитального строительства, а также иметь право на</w:t>
      </w:r>
      <w:r w:rsidR="00327931" w:rsidRPr="00D618D7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  <w:r w:rsidR="00327931" w:rsidRPr="00D618D7">
        <w:rPr>
          <w:rFonts w:ascii="Times New Roman" w:hAnsi="Times New Roman" w:cs="Times New Roman"/>
          <w:sz w:val="24"/>
          <w:szCs w:val="24"/>
        </w:rPr>
        <w:t>осуществление строительства, реконструкции, капитального ремонта объектов капитального строительства по договору строительного подряда в отношении особо опасных, технически сложных и уникальных объектов капитального строительства (кроме объектов использования атомной энергии).</w:t>
      </w:r>
    </w:p>
    <w:p w:rsidR="00327931" w:rsidRPr="00D618D7" w:rsidRDefault="00327931" w:rsidP="00327931">
      <w:pPr>
        <w:jc w:val="both"/>
        <w:rPr>
          <w:rFonts w:ascii="Times New Roman" w:hAnsi="Times New Roman" w:cs="Times New Roman"/>
          <w:sz w:val="24"/>
          <w:szCs w:val="24"/>
        </w:rPr>
      </w:pPr>
      <w:r w:rsidRPr="00D618D7">
        <w:rPr>
          <w:rFonts w:ascii="Times New Roman" w:hAnsi="Times New Roman" w:cs="Times New Roman"/>
          <w:sz w:val="24"/>
          <w:szCs w:val="24"/>
        </w:rPr>
        <w:t xml:space="preserve"> 6.3.Исполнитель должен предоставить выписку из реестра членов СРО по форме, которая утверждена Приказом Ростехнадзора от 16.02.2017 г. № 58, выданной не позднее </w:t>
      </w:r>
      <w:r w:rsidRPr="00D618D7">
        <w:rPr>
          <w:rFonts w:ascii="Times New Roman" w:hAnsi="Times New Roman" w:cs="Times New Roman"/>
          <w:b/>
          <w:bCs/>
          <w:sz w:val="24"/>
          <w:szCs w:val="24"/>
        </w:rPr>
        <w:t>20 дней</w:t>
      </w:r>
      <w:r w:rsidRPr="00D618D7">
        <w:rPr>
          <w:rFonts w:ascii="Times New Roman" w:hAnsi="Times New Roman" w:cs="Times New Roman"/>
          <w:sz w:val="24"/>
          <w:szCs w:val="24"/>
        </w:rPr>
        <w:t xml:space="preserve"> на момент её предоставления Заказчику (организатору закупки).</w:t>
      </w:r>
    </w:p>
    <w:p w:rsidR="00442290" w:rsidRPr="003D4140" w:rsidRDefault="00327931" w:rsidP="00327931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6.4. </w:t>
      </w:r>
      <w:r w:rsidR="00442290" w:rsidRPr="003D4140">
        <w:rPr>
          <w:rFonts w:ascii="Times New Roman" w:hAnsi="Times New Roman"/>
          <w:sz w:val="22"/>
          <w:szCs w:val="22"/>
        </w:rPr>
        <w:t xml:space="preserve">Желательно наличие у </w:t>
      </w:r>
      <w:r w:rsidR="00442290">
        <w:rPr>
          <w:rFonts w:ascii="Times New Roman" w:hAnsi="Times New Roman"/>
          <w:sz w:val="22"/>
          <w:szCs w:val="22"/>
        </w:rPr>
        <w:t>Исполнителя</w:t>
      </w:r>
      <w:r w:rsidR="00442290" w:rsidRPr="003D4140">
        <w:rPr>
          <w:rFonts w:ascii="Times New Roman" w:hAnsi="Times New Roman"/>
          <w:sz w:val="22"/>
          <w:szCs w:val="22"/>
        </w:rPr>
        <w:t xml:space="preserve"> сертификата соответствия системы менеджмента качества стандарту </w:t>
      </w:r>
      <w:r w:rsidR="00442290" w:rsidRPr="003D4140">
        <w:rPr>
          <w:rFonts w:ascii="Times New Roman" w:hAnsi="Times New Roman"/>
          <w:sz w:val="22"/>
          <w:szCs w:val="22"/>
          <w:lang w:val="en-US"/>
        </w:rPr>
        <w:t>ISO</w:t>
      </w:r>
      <w:r w:rsidR="00442290" w:rsidRPr="003D4140">
        <w:rPr>
          <w:rFonts w:ascii="Times New Roman" w:hAnsi="Times New Roman"/>
          <w:sz w:val="22"/>
          <w:szCs w:val="22"/>
        </w:rPr>
        <w:t xml:space="preserve"> 9001:2011.</w:t>
      </w:r>
    </w:p>
    <w:p w:rsidR="00442290" w:rsidRPr="003D4140" w:rsidRDefault="00442290" w:rsidP="00327931">
      <w:pPr>
        <w:pStyle w:val="a0"/>
        <w:numPr>
          <w:ilvl w:val="1"/>
          <w:numId w:val="3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3D4140">
        <w:rPr>
          <w:rFonts w:ascii="Times New Roman" w:hAnsi="Times New Roman"/>
          <w:sz w:val="22"/>
          <w:szCs w:val="22"/>
        </w:rPr>
        <w:t xml:space="preserve">Опыт выполнения аналогичных по характеру и объемам </w:t>
      </w:r>
      <w:r>
        <w:rPr>
          <w:rFonts w:ascii="Times New Roman" w:hAnsi="Times New Roman"/>
          <w:sz w:val="22"/>
          <w:szCs w:val="22"/>
        </w:rPr>
        <w:t>услуг</w:t>
      </w:r>
      <w:r w:rsidRPr="003D4140">
        <w:rPr>
          <w:rFonts w:ascii="Times New Roman" w:hAnsi="Times New Roman"/>
          <w:sz w:val="22"/>
          <w:szCs w:val="22"/>
        </w:rPr>
        <w:t xml:space="preserve"> на объектах электроэнергетики не менее 3-х лет.</w:t>
      </w:r>
    </w:p>
    <w:p w:rsidR="00442290" w:rsidRPr="003D4140" w:rsidRDefault="00442290" w:rsidP="00327931">
      <w:pPr>
        <w:pStyle w:val="a"/>
        <w:numPr>
          <w:ilvl w:val="1"/>
          <w:numId w:val="3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3D4140">
        <w:rPr>
          <w:sz w:val="22"/>
          <w:szCs w:val="22"/>
        </w:rPr>
        <w:lastRenderedPageBreak/>
        <w:t xml:space="preserve">Наличие достаточного количества квалифицированного аттестованного персонала для выполнения всего комплекса </w:t>
      </w:r>
      <w:r>
        <w:rPr>
          <w:sz w:val="22"/>
          <w:szCs w:val="22"/>
        </w:rPr>
        <w:t>услуг</w:t>
      </w:r>
      <w:r w:rsidRPr="003D4140">
        <w:rPr>
          <w:sz w:val="22"/>
          <w:szCs w:val="22"/>
        </w:rPr>
        <w:t>.</w:t>
      </w:r>
    </w:p>
    <w:p w:rsidR="00442290" w:rsidRPr="005C03D5" w:rsidRDefault="00442290" w:rsidP="00327931">
      <w:pPr>
        <w:pStyle w:val="a7"/>
        <w:numPr>
          <w:ilvl w:val="1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Наличие у лиц, допущенных к производству работ, профессиональной подготовки, подтвержденной удостоверениями на право </w:t>
      </w:r>
      <w:r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>.</w:t>
      </w:r>
    </w:p>
    <w:p w:rsidR="00442290" w:rsidRDefault="00442290" w:rsidP="00327931">
      <w:pPr>
        <w:pStyle w:val="a7"/>
        <w:numPr>
          <w:ilvl w:val="1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Персонал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должен пройти проверку знаний Правил, Норм и Инструкций, регламентирующих </w:t>
      </w:r>
      <w:r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 xml:space="preserve"> и контроль качества в порядке, установленном Федеральной службой по экологическому, технологическому и атомному надзору (Ростехнадзор) Российской Федерации.</w:t>
      </w:r>
    </w:p>
    <w:p w:rsidR="00442290" w:rsidRDefault="00442290" w:rsidP="00327931">
      <w:pPr>
        <w:numPr>
          <w:ilvl w:val="1"/>
          <w:numId w:val="37"/>
        </w:numPr>
        <w:spacing w:before="120" w:after="0" w:line="240" w:lineRule="auto"/>
        <w:ind w:left="0" w:firstLine="0"/>
        <w:contextualSpacing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6B2E55">
        <w:rPr>
          <w:rFonts w:ascii="Times New Roman" w:hAnsi="Times New Roman" w:cs="Times New Roman"/>
        </w:rPr>
        <w:t xml:space="preserve"> обязан обеспечить соблюдение своим персоналом (персоналом субподрядных организаций) правил внутреннего распорядка энергопредприятия, ПТЭ, ПТБ, ППБ,  правил Ростехнадзора, в том числе для того, чтобы не допустить своими действиями  нарушений требований по охране труда и техники безопасности, а также нормальной эксплуатации действующего оборудования энергопредприятия при </w:t>
      </w:r>
      <w:r>
        <w:rPr>
          <w:rFonts w:ascii="Times New Roman" w:hAnsi="Times New Roman" w:cs="Times New Roman"/>
        </w:rPr>
        <w:t>оказании услуг</w:t>
      </w:r>
      <w:r w:rsidRPr="006B2E55">
        <w:rPr>
          <w:rFonts w:ascii="Times New Roman" w:hAnsi="Times New Roman" w:cs="Times New Roman"/>
        </w:rPr>
        <w:t>.</w:t>
      </w:r>
    </w:p>
    <w:p w:rsidR="00442290" w:rsidRPr="006B2E55" w:rsidRDefault="00442290" w:rsidP="00A95025">
      <w:pPr>
        <w:spacing w:before="120" w:after="0" w:line="240" w:lineRule="auto"/>
        <w:contextualSpacing/>
        <w:jc w:val="both"/>
        <w:rPr>
          <w:rFonts w:ascii="Times New Roman" w:hAnsi="Times New Roman" w:cs="Times New Roman"/>
        </w:rPr>
      </w:pPr>
    </w:p>
    <w:p w:rsidR="00442290" w:rsidRDefault="00442290" w:rsidP="00327931">
      <w:pPr>
        <w:pStyle w:val="a7"/>
        <w:numPr>
          <w:ilvl w:val="1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предоставить списки лиц, ответственных за безопасное </w:t>
      </w:r>
      <w:r w:rsidR="00FA6CDB">
        <w:rPr>
          <w:rFonts w:ascii="Times New Roman" w:hAnsi="Times New Roman" w:cs="Times New Roman"/>
        </w:rPr>
        <w:t>оказание услуг</w:t>
      </w:r>
      <w:r w:rsidRPr="005C03D5">
        <w:rPr>
          <w:rFonts w:ascii="Times New Roman" w:hAnsi="Times New Roman" w:cs="Times New Roman"/>
        </w:rPr>
        <w:t xml:space="preserve">, в т.ч. лиц, имеющих право выдачи нарядов и распоряжений, ответственных руководителей работ, производителей работ, членов бригады с указанием группы по электробезопасности (при необходимости). </w:t>
      </w:r>
      <w:r w:rsidR="002F74AE">
        <w:rPr>
          <w:rFonts w:ascii="Times New Roman" w:hAnsi="Times New Roman" w:cs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назначить производителей работ и руководителей по общим нарядам (из числа ответственных  по списку).</w:t>
      </w:r>
    </w:p>
    <w:p w:rsidR="00400C07" w:rsidRPr="00400C07" w:rsidRDefault="00400C07" w:rsidP="00400C07">
      <w:pPr>
        <w:pStyle w:val="a7"/>
        <w:rPr>
          <w:rFonts w:ascii="Times New Roman" w:hAnsi="Times New Roman" w:cs="Times New Roman"/>
        </w:rPr>
      </w:pPr>
    </w:p>
    <w:p w:rsidR="00400C07" w:rsidRDefault="00400C07" w:rsidP="00327931">
      <w:pPr>
        <w:pStyle w:val="a7"/>
        <w:numPr>
          <w:ilvl w:val="1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634B66">
        <w:rPr>
          <w:rFonts w:ascii="Times New Roman" w:hAnsi="Times New Roman" w:cs="Times New Roman"/>
        </w:rPr>
        <w:t>При количестве персонала Подрядчика, в том числе с учётом персонала субподрядных организаций, более 10-ти человек,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труда. При этом, при количестве персонала Подрядчика от 10-ти человек до 50-ти включительно (с учётом субподрядчиков), инспекторы по охране труда должны производить контроль каждого рабочего места не реже 1-го раза в смену в течение всего периода выполнения работ по Договору. При количестве персонала Подрядчика (с учётом субподрядчиков) более 50-ти человек, должно быть обеспечено постоянное присутствие инспекторов Подрядчика на площадке Заказчика в течение всего времени выполнения работ по Договору. По результатам контроля состояния дел по выполнению правил охраны труда и техники безопасности персоналом Подрядчика (в т.ч. субподрядчиков), Заказчику предоставляются еженедельные отчёты о проверенных работающих бригадах, с указанием номера наряда, рабочего места, состава бригады, выявленных нарушениях и принятых мерах по их устранению.</w:t>
      </w:r>
    </w:p>
    <w:p w:rsidR="00400C07" w:rsidRPr="005C03D5" w:rsidRDefault="00400C07" w:rsidP="00327931">
      <w:pPr>
        <w:pStyle w:val="a7"/>
        <w:numPr>
          <w:ilvl w:val="1"/>
          <w:numId w:val="37"/>
        </w:numPr>
        <w:spacing w:after="0"/>
        <w:ind w:left="0" w:firstLine="0"/>
        <w:jc w:val="both"/>
        <w:rPr>
          <w:rFonts w:ascii="Times New Roman" w:hAnsi="Times New Roman" w:cs="Times New Roman"/>
        </w:rPr>
      </w:pPr>
      <w:r w:rsidRPr="0022257D">
        <w:rPr>
          <w:rFonts w:ascii="Times New Roman" w:hAnsi="Times New Roman" w:cs="Times New Roman"/>
        </w:rPr>
        <w:t>Организация и оборудование на стройплощадке специального мобильного модуля(с подключением к источникам тепло-, водо-, и энергоснабжения) для проведения лабораторно-аналитических работ;</w:t>
      </w:r>
    </w:p>
    <w:p w:rsidR="00442290" w:rsidRPr="005C03D5" w:rsidRDefault="00442290" w:rsidP="00327931">
      <w:pPr>
        <w:pStyle w:val="a"/>
        <w:numPr>
          <w:ilvl w:val="1"/>
          <w:numId w:val="3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Желательно наличие 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материально-технической базы в районе </w:t>
      </w:r>
      <w:r>
        <w:rPr>
          <w:sz w:val="22"/>
          <w:szCs w:val="22"/>
        </w:rPr>
        <w:t>оказания услуг</w:t>
      </w:r>
      <w:r w:rsidRPr="005C03D5">
        <w:rPr>
          <w:sz w:val="22"/>
          <w:szCs w:val="22"/>
        </w:rPr>
        <w:t>.</w:t>
      </w:r>
    </w:p>
    <w:p w:rsidR="00442290" w:rsidRPr="005C03D5" w:rsidRDefault="00442290" w:rsidP="00327931">
      <w:pPr>
        <w:pStyle w:val="61"/>
        <w:numPr>
          <w:ilvl w:val="1"/>
          <w:numId w:val="37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Персонал </w:t>
      </w:r>
      <w:r>
        <w:rPr>
          <w:rFonts w:ascii="Times New Roman" w:hAnsi="Times New Roman"/>
          <w:sz w:val="22"/>
          <w:szCs w:val="22"/>
        </w:rPr>
        <w:t>Исполнителя</w:t>
      </w:r>
      <w:r w:rsidR="002F74AE">
        <w:rPr>
          <w:rFonts w:ascii="Times New Roman" w:hAnsi="Times New Roman"/>
          <w:sz w:val="22"/>
          <w:szCs w:val="22"/>
        </w:rPr>
        <w:t xml:space="preserve"> </w:t>
      </w:r>
      <w:r w:rsidRPr="005C03D5">
        <w:rPr>
          <w:rFonts w:ascii="Times New Roman" w:hAnsi="Times New Roman"/>
          <w:spacing w:val="0"/>
          <w:sz w:val="22"/>
          <w:szCs w:val="22"/>
        </w:rPr>
        <w:t>обязан соблюдать требование Стандарта организации о мерах безопасности при работе с асбестом и асбестосодержащими материалами, а также включать аналогичные условия во все договора субподряда.</w:t>
      </w:r>
    </w:p>
    <w:p w:rsidR="00442290" w:rsidRPr="005C03D5" w:rsidRDefault="00442290" w:rsidP="00327931">
      <w:pPr>
        <w:pStyle w:val="a"/>
        <w:numPr>
          <w:ilvl w:val="1"/>
          <w:numId w:val="3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>Наличие необходимой оснастки, средств малой механизации, электро-пневмоинструмента, специнструмента, приспособлений и т.п., за исключением предоставляемых Заказчиком стационарных грузоподъемных машин, установленных на объектах.</w:t>
      </w:r>
    </w:p>
    <w:p w:rsidR="00442290" w:rsidRPr="005C03D5" w:rsidRDefault="00442290" w:rsidP="00327931">
      <w:pPr>
        <w:pStyle w:val="a"/>
        <w:numPr>
          <w:ilvl w:val="1"/>
          <w:numId w:val="3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 w:rsidRPr="005C03D5">
        <w:rPr>
          <w:sz w:val="22"/>
          <w:szCs w:val="22"/>
        </w:rPr>
        <w:t xml:space="preserve">Наличие 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временных передвижных пунктов электроснабжения с устройствами защитного отключения (УЗО).</w:t>
      </w:r>
    </w:p>
    <w:p w:rsidR="00442290" w:rsidRPr="005C03D5" w:rsidRDefault="00442290" w:rsidP="00327931">
      <w:pPr>
        <w:pStyle w:val="a"/>
        <w:numPr>
          <w:ilvl w:val="1"/>
          <w:numId w:val="37"/>
        </w:numPr>
        <w:tabs>
          <w:tab w:val="left" w:pos="567"/>
        </w:tabs>
        <w:spacing w:line="276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Исполнитель</w:t>
      </w:r>
      <w:r w:rsidRPr="005C03D5">
        <w:rPr>
          <w:sz w:val="22"/>
          <w:szCs w:val="22"/>
        </w:rPr>
        <w:t xml:space="preserve"> обязан обеспечить свой персонал необходимыми средствами индивидуальной защиты, спецодеждой и спецобувью,  в соответствии с типовыми отраслевыми нормами, а также всеми необходимыми инструментами и приспособлениями.</w:t>
      </w:r>
    </w:p>
    <w:p w:rsidR="00442290" w:rsidRPr="005C03D5" w:rsidRDefault="00442290" w:rsidP="00327931">
      <w:pPr>
        <w:pStyle w:val="61"/>
        <w:numPr>
          <w:ilvl w:val="1"/>
          <w:numId w:val="37"/>
        </w:numPr>
        <w:shd w:val="clear" w:color="auto" w:fill="auto"/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>
        <w:rPr>
          <w:rFonts w:ascii="Times New Roman" w:hAnsi="Times New Roman"/>
          <w:spacing w:val="0"/>
          <w:sz w:val="22"/>
          <w:szCs w:val="22"/>
        </w:rPr>
        <w:t>Услуги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должны выполняться специализированными организациями, имеющими опыт работы на аналогичном оборудовании, располагающими техническими средствами, необходимыми для качественного </w:t>
      </w:r>
      <w:r>
        <w:rPr>
          <w:rFonts w:ascii="Times New Roman" w:hAnsi="Times New Roman"/>
          <w:spacing w:val="0"/>
          <w:sz w:val="22"/>
          <w:szCs w:val="22"/>
        </w:rPr>
        <w:t>оказания услуг</w:t>
      </w:r>
      <w:r w:rsidRPr="005C03D5">
        <w:rPr>
          <w:rFonts w:ascii="Times New Roman" w:hAnsi="Times New Roman"/>
          <w:spacing w:val="0"/>
          <w:sz w:val="22"/>
          <w:szCs w:val="22"/>
        </w:rPr>
        <w:t>.</w:t>
      </w:r>
    </w:p>
    <w:p w:rsidR="00442290" w:rsidRPr="005C03D5" w:rsidRDefault="00442290" w:rsidP="00327931">
      <w:pPr>
        <w:pStyle w:val="61"/>
        <w:numPr>
          <w:ilvl w:val="1"/>
          <w:numId w:val="37"/>
        </w:numPr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 xml:space="preserve">В случае привлечения </w:t>
      </w:r>
      <w:r w:rsidR="00327931">
        <w:rPr>
          <w:rFonts w:ascii="Times New Roman" w:hAnsi="Times New Roman"/>
          <w:spacing w:val="0"/>
          <w:sz w:val="22"/>
          <w:szCs w:val="22"/>
        </w:rPr>
        <w:t>соисполнителей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, </w:t>
      </w:r>
      <w:r>
        <w:rPr>
          <w:rFonts w:ascii="Times New Roman" w:hAnsi="Times New Roman"/>
          <w:sz w:val="22"/>
          <w:szCs w:val="22"/>
        </w:rPr>
        <w:t>Исполнителя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обязан предоставить документы привлекаемых </w:t>
      </w:r>
      <w:r w:rsidR="00327931">
        <w:rPr>
          <w:rFonts w:ascii="Times New Roman" w:hAnsi="Times New Roman"/>
          <w:spacing w:val="0"/>
          <w:sz w:val="22"/>
          <w:szCs w:val="22"/>
        </w:rPr>
        <w:t>соисполнителей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в объёме, аналогично предъявляемым к основному </w:t>
      </w:r>
      <w:r>
        <w:rPr>
          <w:rFonts w:ascii="Times New Roman" w:hAnsi="Times New Roman"/>
          <w:sz w:val="22"/>
          <w:szCs w:val="22"/>
        </w:rPr>
        <w:t>Исполнителю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 на этапе проведения закупочной процедуры. </w:t>
      </w:r>
    </w:p>
    <w:p w:rsidR="00442290" w:rsidRPr="005C03D5" w:rsidRDefault="00442290" w:rsidP="00327931">
      <w:pPr>
        <w:pStyle w:val="a"/>
        <w:numPr>
          <w:ilvl w:val="1"/>
          <w:numId w:val="3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rFonts w:eastAsia="Verdana"/>
          <w:snapToGrid/>
          <w:sz w:val="22"/>
          <w:szCs w:val="22"/>
        </w:rPr>
        <w:t xml:space="preserve">Ответственность за действия </w:t>
      </w:r>
      <w:r w:rsidR="00327931">
        <w:rPr>
          <w:rFonts w:eastAsia="Verdana"/>
          <w:snapToGrid/>
          <w:sz w:val="22"/>
          <w:szCs w:val="22"/>
        </w:rPr>
        <w:t>соисполнителей</w:t>
      </w:r>
      <w:r w:rsidRPr="005C03D5">
        <w:rPr>
          <w:rFonts w:eastAsia="Verdana"/>
          <w:snapToGrid/>
          <w:sz w:val="22"/>
          <w:szCs w:val="22"/>
        </w:rPr>
        <w:t xml:space="preserve"> в целом перед Заказчиком несёт </w:t>
      </w:r>
      <w:r>
        <w:rPr>
          <w:sz w:val="22"/>
          <w:szCs w:val="22"/>
        </w:rPr>
        <w:t>Исполнитель</w:t>
      </w:r>
      <w:r w:rsidRPr="005C03D5">
        <w:rPr>
          <w:rFonts w:eastAsia="Verdana"/>
          <w:snapToGrid/>
          <w:sz w:val="22"/>
          <w:szCs w:val="22"/>
        </w:rPr>
        <w:t>.</w:t>
      </w:r>
    </w:p>
    <w:p w:rsidR="00442290" w:rsidRPr="005C03D5" w:rsidRDefault="00442290" w:rsidP="00327931">
      <w:pPr>
        <w:pStyle w:val="a"/>
        <w:numPr>
          <w:ilvl w:val="1"/>
          <w:numId w:val="3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 w:rsidRPr="005C03D5">
        <w:rPr>
          <w:sz w:val="22"/>
          <w:szCs w:val="22"/>
        </w:rPr>
        <w:lastRenderedPageBreak/>
        <w:t xml:space="preserve"> </w:t>
      </w:r>
      <w:r w:rsidRPr="005C03D5">
        <w:rPr>
          <w:rFonts w:eastAsia="Verdana"/>
          <w:snapToGrid/>
          <w:sz w:val="22"/>
          <w:szCs w:val="22"/>
        </w:rPr>
        <w:t xml:space="preserve">Наличие </w:t>
      </w:r>
      <w:r w:rsidRPr="005C03D5">
        <w:rPr>
          <w:sz w:val="22"/>
          <w:szCs w:val="22"/>
        </w:rPr>
        <w:t xml:space="preserve">у </w:t>
      </w:r>
      <w:r>
        <w:rPr>
          <w:sz w:val="22"/>
          <w:szCs w:val="22"/>
        </w:rPr>
        <w:t>Исполнителя</w:t>
      </w:r>
      <w:r w:rsidRPr="005C03D5">
        <w:rPr>
          <w:sz w:val="22"/>
          <w:szCs w:val="22"/>
        </w:rPr>
        <w:t xml:space="preserve"> положительных референций на </w:t>
      </w:r>
      <w:r w:rsidR="00327931">
        <w:rPr>
          <w:sz w:val="22"/>
          <w:szCs w:val="22"/>
        </w:rPr>
        <w:t>оказание</w:t>
      </w:r>
      <w:r w:rsidRPr="005C03D5">
        <w:rPr>
          <w:sz w:val="22"/>
          <w:szCs w:val="22"/>
        </w:rPr>
        <w:t xml:space="preserve"> аналогичных </w:t>
      </w:r>
      <w:r w:rsidR="00327931">
        <w:rPr>
          <w:sz w:val="22"/>
          <w:szCs w:val="22"/>
        </w:rPr>
        <w:t>услуг</w:t>
      </w:r>
      <w:r w:rsidRPr="005C03D5">
        <w:rPr>
          <w:sz w:val="22"/>
          <w:szCs w:val="22"/>
        </w:rPr>
        <w:t>.</w:t>
      </w:r>
    </w:p>
    <w:p w:rsidR="00442290" w:rsidRPr="005C03D5" w:rsidRDefault="00442290" w:rsidP="00327931">
      <w:pPr>
        <w:pStyle w:val="a"/>
        <w:numPr>
          <w:ilvl w:val="1"/>
          <w:numId w:val="37"/>
        </w:numPr>
        <w:spacing w:line="276" w:lineRule="auto"/>
        <w:ind w:left="0" w:firstLine="0"/>
        <w:rPr>
          <w:rFonts w:eastAsia="Verdana"/>
          <w:snapToGrid/>
          <w:sz w:val="22"/>
          <w:szCs w:val="22"/>
        </w:rPr>
      </w:pPr>
      <w:r>
        <w:rPr>
          <w:sz w:val="22"/>
          <w:szCs w:val="22"/>
        </w:rPr>
        <w:t xml:space="preserve">Исполнитель </w:t>
      </w:r>
      <w:r w:rsidRPr="005C03D5">
        <w:rPr>
          <w:sz w:val="22"/>
          <w:szCs w:val="22"/>
        </w:rPr>
        <w:t xml:space="preserve">обязан ежемесячно предоставлять табель рабочего времени персонала, занятого на </w:t>
      </w:r>
      <w:r>
        <w:rPr>
          <w:sz w:val="22"/>
          <w:szCs w:val="22"/>
        </w:rPr>
        <w:t>оказании услуг</w:t>
      </w:r>
      <w:r w:rsidRPr="005C03D5">
        <w:rPr>
          <w:sz w:val="22"/>
          <w:szCs w:val="22"/>
        </w:rPr>
        <w:t xml:space="preserve"> в соответствии с настоящим Техническим заданием.</w:t>
      </w:r>
    </w:p>
    <w:p w:rsidR="00442290" w:rsidRPr="005C03D5" w:rsidRDefault="00442290" w:rsidP="00327931">
      <w:pPr>
        <w:pStyle w:val="a7"/>
        <w:numPr>
          <w:ilvl w:val="1"/>
          <w:numId w:val="37"/>
        </w:numPr>
        <w:spacing w:after="0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u w:val="single"/>
        </w:rPr>
        <w:t xml:space="preserve">В составе конкурсной документации должны быть представлены документы (информация),  характеризующие состояние охраны труда (ОТ)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: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а)  информация о наличии системы управления охраной труда (СУОТ) подтвержденной документально в соответствии с ГОСТ 12.0.230-2007 Межгосударственный стандарт. Система стандартов безопасности труда. Система управления охраной труда, (введен в действие приказом Ростехрегулирования от 10 июля 2007 г. N 169-ст.);  (приветствуется предоставление сертификата соответствия СУОТ на соответствие системе менеджмента OHSAS 18001-2007);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б)  копия приказа  по организации работы постоянно-действующей комиссии по проверке знаний  требований ОТ работников организации;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в)   копии удостоверений всех членов постоянно-действующей комиссии по проверке знаний требований ОТ работников организации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;</w:t>
      </w:r>
    </w:p>
    <w:p w:rsidR="00442290" w:rsidRPr="005C03D5" w:rsidRDefault="00442290" w:rsidP="00A95025">
      <w:pPr>
        <w:pStyle w:val="a7"/>
        <w:spacing w:after="0" w:line="240" w:lineRule="auto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г) копии протоколов проверки знаний требований ОТ всех членов постоянно-действующей комиссии по проверке знаний работников организации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>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д) копии удостоверений  проверки знаний требований ОТ специалистов и рабочих (выборочно:  на 3-4 ИТР, на 3-4 рабочие);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ж) копии протоколов  проверки знаний требований охраны труда  специалистов и рабочих (выборочно:  на 3-4 ИТР, на 3-4 рабочие);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з)  сводная ведомость результатов аттестации рабочих мет по условиям труда (приложение № 6 к Порядку проведения аттестации рабочих мест по условиям труда, утв. Приказом Минсоцразвития России от 26.04.2011 №342н). Аттестующая организация должна быть аккредитована в установленном порядке (приветствуется наличие соответствия добровольной системы сертификации работ по охране труда, отвечающий требованиям ФЗ «О техническом регулировании»);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и)   сведения о травматизме на производстве и профессиональных заболеваниях (форма №7-травматизм Приказ Росстата: от 02.07.2008г. № 153,  за последние 3 года, заверенные статистическим органом;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к)  письмо руководителя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с предоставлением статистики по несчастным случаям на производстве;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л) письмо руководителя о технической оснащенности бригад инструментами и приспособлениями для проведения работ в  рамках настоящего Технического задания;</w:t>
      </w:r>
    </w:p>
    <w:p w:rsidR="00442290" w:rsidRPr="005C03D5" w:rsidRDefault="00442290" w:rsidP="00A95025">
      <w:pPr>
        <w:pStyle w:val="a7"/>
        <w:spacing w:after="0"/>
        <w:ind w:left="0"/>
        <w:contextualSpacing w:val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м)  подтверждение  возможности осуществления контроля требований по охране труда и технике безопасности на рабочих местах работающих бригад со стороны собственных или нанятых по договору, специалистов по охране труда, в объеме требований настоящего Технического задания.</w:t>
      </w:r>
    </w:p>
    <w:p w:rsidR="00442290" w:rsidRPr="005C03D5" w:rsidRDefault="00442290" w:rsidP="00327931">
      <w:pPr>
        <w:pStyle w:val="a7"/>
        <w:numPr>
          <w:ilvl w:val="1"/>
          <w:numId w:val="3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 обязан до начала </w:t>
      </w:r>
      <w:r w:rsidR="00FA6CDB">
        <w:rPr>
          <w:rFonts w:ascii="Times New Roman" w:hAnsi="Times New Roman" w:cs="Times New Roman"/>
        </w:rPr>
        <w:t>оказания услуг</w:t>
      </w:r>
      <w:r w:rsidRPr="005C03D5">
        <w:rPr>
          <w:rFonts w:ascii="Times New Roman" w:hAnsi="Times New Roman" w:cs="Times New Roman"/>
        </w:rPr>
        <w:t xml:space="preserve"> разработать и согласовать с Заказчиком План безопасности   проведения работ   персоналом </w:t>
      </w:r>
      <w:r w:rsidR="00FA6CDB">
        <w:rPr>
          <w:rFonts w:ascii="Times New Roman" w:hAnsi="Times New Roman" w:cs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 и обеспечить его выполнение.</w:t>
      </w:r>
    </w:p>
    <w:p w:rsidR="00442290" w:rsidRDefault="00442290" w:rsidP="00327931">
      <w:pPr>
        <w:pStyle w:val="a7"/>
        <w:numPr>
          <w:ilvl w:val="1"/>
          <w:numId w:val="37"/>
        </w:numPr>
        <w:tabs>
          <w:tab w:val="left" w:pos="567"/>
        </w:tabs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несет ответственность за соблюдение требований «Регламента согласования проектов производства работ (ППР), технологических карт (ТК), проектов производства работ грузоподъемными кранами (ППРк), технологических карт погрузочно-разгрузочных работ (ТК п/р работ), дополнений к ППР, ТК ППРк, ТК п/р работ», не</w:t>
      </w:r>
      <w:r>
        <w:rPr>
          <w:rFonts w:ascii="Times New Roman" w:hAnsi="Times New Roman" w:cs="Times New Roman"/>
        </w:rPr>
        <w:t xml:space="preserve"> </w:t>
      </w:r>
      <w:r w:rsidRPr="005C03D5">
        <w:rPr>
          <w:rFonts w:ascii="Times New Roman" w:hAnsi="Times New Roman" w:cs="Times New Roman"/>
        </w:rPr>
        <w:t>зависимо от подтверждения (согласования) Заказчика, за исключением случаев, когда ошибки вызваны неправильными исходными данными Заказчика.</w:t>
      </w:r>
    </w:p>
    <w:p w:rsidR="00442290" w:rsidRPr="005C03D5" w:rsidRDefault="00442290" w:rsidP="00327931">
      <w:pPr>
        <w:pStyle w:val="a0"/>
        <w:numPr>
          <w:ilvl w:val="1"/>
          <w:numId w:val="37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</w:t>
      </w:r>
      <w:r>
        <w:rPr>
          <w:rFonts w:ascii="Times New Roman" w:hAnsi="Times New Roman"/>
        </w:rPr>
        <w:t>ель</w:t>
      </w:r>
      <w:r w:rsidRPr="005C03D5">
        <w:rPr>
          <w:rFonts w:ascii="Times New Roman" w:hAnsi="Times New Roman"/>
          <w:sz w:val="22"/>
          <w:szCs w:val="22"/>
        </w:rPr>
        <w:t xml:space="preserve"> обязан обеспечить сохранность материалов, оборудования и другого имущества на территории рабочей зоны с 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до их завершения и приемки Заказчиком </w:t>
      </w:r>
      <w:r>
        <w:rPr>
          <w:rFonts w:ascii="Times New Roman" w:hAnsi="Times New Roman"/>
          <w:sz w:val="22"/>
          <w:szCs w:val="22"/>
        </w:rPr>
        <w:t>указанных услуг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18"/>
        </w:numPr>
        <w:tabs>
          <w:tab w:val="left" w:pos="426"/>
        </w:tabs>
        <w:spacing w:after="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Требования к </w:t>
      </w:r>
      <w:r>
        <w:rPr>
          <w:rFonts w:ascii="Times New Roman" w:hAnsi="Times New Roman"/>
          <w:b/>
          <w:sz w:val="22"/>
          <w:szCs w:val="22"/>
        </w:rPr>
        <w:t>оказанию услуг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Услуги</w:t>
      </w:r>
      <w:r w:rsidRPr="005C03D5">
        <w:rPr>
          <w:rFonts w:ascii="Times New Roman" w:hAnsi="Times New Roman"/>
          <w:sz w:val="22"/>
          <w:szCs w:val="22"/>
        </w:rPr>
        <w:t xml:space="preserve"> должны быть </w:t>
      </w:r>
      <w:r>
        <w:rPr>
          <w:rFonts w:ascii="Times New Roman" w:hAnsi="Times New Roman"/>
          <w:sz w:val="22"/>
          <w:szCs w:val="22"/>
        </w:rPr>
        <w:t>оказаны</w:t>
      </w:r>
      <w:r w:rsidRPr="005C03D5">
        <w:rPr>
          <w:rFonts w:ascii="Times New Roman" w:hAnsi="Times New Roman"/>
          <w:sz w:val="22"/>
          <w:szCs w:val="22"/>
        </w:rPr>
        <w:t xml:space="preserve"> в соответствии с действующими правилами безопасности (ПБ), руководящими документами  (РД), Правилами проектирования, изготовления, приемки и другими действующими нормативными актами и нормативно-техническими документами в рамках настоящего Технического задания, в том числе: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i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Регламент организации. Система менеджмента охраны здоровья и безопасности труда. Правила техники безопасности для подрядных организаций. РО-БРиИ-01;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lastRenderedPageBreak/>
        <w:t>СО 34.04.181-2003 «Правила организации технического обслуживания и ремонта оборудования, зданий и сооружений электростанций и сетей», 2004;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СО 153 – 34.20.501. – 2003 «ПТЭ электрических станций и сетей РФ», 2003;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153-34.0-03.150-00, ПОТ Р М-016-2001 «Межотраслевые правила по охране труда (правила безопасности) при эксплуатации электроустановок»;</w:t>
      </w:r>
    </w:p>
    <w:p w:rsidR="00442290" w:rsidRPr="00761C1D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0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РД 153-34.0-03.301-00 «Правила пожарной безопасности для энергетических предприятий»;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СанПиН 2.2.3.2887-11 «Гигиенические требования при производстве и использовании хризотила и хризотил  содержащих материалов»;</w:t>
      </w:r>
    </w:p>
    <w:p w:rsidR="00442290" w:rsidRPr="005C03D5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spacing w:val="0"/>
          <w:sz w:val="22"/>
          <w:szCs w:val="22"/>
        </w:rPr>
        <w:t>«Правила противопожарного режима в Российской Федерации» (Постановление Правительства РФ от 25.04.2012 № 390 «О противопожарном режиме»);</w:t>
      </w:r>
    </w:p>
    <w:p w:rsidR="00442290" w:rsidRPr="00761C1D" w:rsidRDefault="00442290" w:rsidP="00A95025">
      <w:pPr>
        <w:pStyle w:val="61"/>
        <w:numPr>
          <w:ilvl w:val="0"/>
          <w:numId w:val="23"/>
        </w:numPr>
        <w:shd w:val="clear" w:color="auto" w:fill="auto"/>
        <w:tabs>
          <w:tab w:val="left" w:pos="404"/>
        </w:tabs>
        <w:spacing w:after="0" w:line="276" w:lineRule="auto"/>
        <w:ind w:left="0" w:right="62" w:firstLine="0"/>
        <w:jc w:val="both"/>
        <w:rPr>
          <w:rFonts w:ascii="Times New Roman" w:eastAsia="Times New Roman" w:hAnsi="Times New Roman"/>
          <w:spacing w:val="0"/>
          <w:sz w:val="22"/>
          <w:szCs w:val="22"/>
          <w:lang w:eastAsia="ru-RU"/>
        </w:rPr>
      </w:pPr>
      <w:r w:rsidRPr="00761C1D">
        <w:rPr>
          <w:rFonts w:ascii="Times New Roman" w:eastAsia="Times New Roman" w:hAnsi="Times New Roman"/>
          <w:spacing w:val="0"/>
          <w:sz w:val="22"/>
          <w:szCs w:val="22"/>
          <w:lang w:eastAsia="ru-RU"/>
        </w:rPr>
        <w:t>СП 78.13330.2012 Автомобильные дороги. Актуализированная редакция СНиП 3.06.03-85 Другие действующие директивные материалы, обязательные для энергетики.</w:t>
      </w:r>
    </w:p>
    <w:p w:rsidR="00442290" w:rsidRPr="005C03D5" w:rsidRDefault="00442290" w:rsidP="00A95025">
      <w:pPr>
        <w:pStyle w:val="a0"/>
        <w:numPr>
          <w:ilvl w:val="1"/>
          <w:numId w:val="19"/>
        </w:numPr>
        <w:tabs>
          <w:tab w:val="left" w:pos="567"/>
        </w:tabs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обязан </w:t>
      </w:r>
      <w:r>
        <w:rPr>
          <w:rFonts w:ascii="Times New Roman" w:hAnsi="Times New Roman"/>
          <w:sz w:val="22"/>
          <w:szCs w:val="22"/>
        </w:rPr>
        <w:t>оказать услуги</w:t>
      </w:r>
      <w:r w:rsidRPr="005C03D5">
        <w:rPr>
          <w:rFonts w:ascii="Times New Roman" w:hAnsi="Times New Roman"/>
          <w:sz w:val="22"/>
          <w:szCs w:val="22"/>
        </w:rPr>
        <w:t xml:space="preserve"> в соответствии с техническими условиями.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7.3</w:t>
      </w:r>
      <w:r w:rsidRPr="005C03D5">
        <w:rPr>
          <w:rFonts w:ascii="Times New Roman" w:hAnsi="Times New Roman"/>
          <w:sz w:val="22"/>
          <w:szCs w:val="22"/>
        </w:rPr>
        <w:t xml:space="preserve">. При </w:t>
      </w:r>
      <w:r>
        <w:rPr>
          <w:rFonts w:ascii="Times New Roman" w:hAnsi="Times New Roman"/>
          <w:sz w:val="22"/>
          <w:szCs w:val="22"/>
        </w:rPr>
        <w:t>оказании услуг</w:t>
      </w:r>
      <w:r w:rsidRPr="005C03D5">
        <w:rPr>
          <w:rFonts w:ascii="Times New Roman" w:hAnsi="Times New Roman"/>
          <w:sz w:val="22"/>
          <w:szCs w:val="22"/>
        </w:rPr>
        <w:t xml:space="preserve"> должны использоваться сертифицированные материалы и оборудование на основании Федерального Закона РФ от 27.12.2002г. № 184-ФЗ «О техническом регулировании» и  Федерального Закона от 22 июля 2008г. №123-ФЗ «Технический регламент о требованиях пожарной безопасности».</w:t>
      </w:r>
    </w:p>
    <w:p w:rsidR="00442290" w:rsidRPr="005C03D5" w:rsidRDefault="00442290" w:rsidP="00A95025">
      <w:pPr>
        <w:pStyle w:val="a7"/>
        <w:numPr>
          <w:ilvl w:val="1"/>
          <w:numId w:val="22"/>
        </w:numPr>
        <w:spacing w:after="0"/>
        <w:ind w:left="0" w:right="75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Исполнитель</w:t>
      </w:r>
      <w:r w:rsidRPr="005C03D5">
        <w:rPr>
          <w:rFonts w:ascii="Times New Roman" w:hAnsi="Times New Roman" w:cs="Times New Roman"/>
        </w:rPr>
        <w:t xml:space="preserve"> обязан обеспечить складирование и вывоз мусора  в установленные Заказчиком места. Погрузка и вывоз отходов производится за счет средств </w:t>
      </w:r>
      <w:r>
        <w:rPr>
          <w:rFonts w:ascii="Times New Roman" w:hAnsi="Times New Roman"/>
        </w:rPr>
        <w:t>Исполнителя</w:t>
      </w:r>
      <w:r w:rsidRPr="005C03D5">
        <w:rPr>
          <w:rFonts w:ascii="Times New Roman" w:hAnsi="Times New Roman" w:cs="Times New Roman"/>
        </w:rPr>
        <w:t xml:space="preserve">. </w:t>
      </w:r>
    </w:p>
    <w:p w:rsidR="00442290" w:rsidRPr="005C03D5" w:rsidRDefault="00442290" w:rsidP="00A95025">
      <w:pPr>
        <w:pStyle w:val="a0"/>
        <w:numPr>
          <w:ilvl w:val="0"/>
          <w:numId w:val="20"/>
        </w:numPr>
        <w:spacing w:after="120" w:line="276" w:lineRule="auto"/>
        <w:ind w:left="0" w:firstLine="0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Требования к применяемым материалам:</w:t>
      </w:r>
    </w:p>
    <w:p w:rsidR="00442290" w:rsidRDefault="00442290" w:rsidP="00A95025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>8.1</w:t>
      </w:r>
      <w:r>
        <w:rPr>
          <w:rFonts w:ascii="Times New Roman" w:hAnsi="Times New Roman"/>
          <w:spacing w:val="0"/>
          <w:sz w:val="22"/>
          <w:szCs w:val="22"/>
        </w:rPr>
        <w:t xml:space="preserve">    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При </w:t>
      </w:r>
      <w:r>
        <w:rPr>
          <w:rFonts w:ascii="Times New Roman" w:hAnsi="Times New Roman"/>
          <w:spacing w:val="0"/>
          <w:sz w:val="22"/>
          <w:szCs w:val="22"/>
        </w:rPr>
        <w:t xml:space="preserve">оказании услуг </w:t>
      </w:r>
      <w:r w:rsidRPr="005C03D5">
        <w:rPr>
          <w:rFonts w:ascii="Times New Roman" w:hAnsi="Times New Roman"/>
          <w:spacing w:val="0"/>
          <w:sz w:val="22"/>
          <w:szCs w:val="22"/>
        </w:rPr>
        <w:t xml:space="preserve"> на объектах Заказчика категорически запрещено применение асбеста и асбестосодержащих материалов.</w:t>
      </w:r>
    </w:p>
    <w:p w:rsidR="00442290" w:rsidRDefault="00442290" w:rsidP="00A95025">
      <w:pPr>
        <w:pStyle w:val="61"/>
        <w:shd w:val="clear" w:color="auto" w:fill="auto"/>
        <w:tabs>
          <w:tab w:val="left" w:pos="462"/>
        </w:tabs>
        <w:spacing w:after="0" w:line="276" w:lineRule="auto"/>
        <w:ind w:right="62" w:firstLine="0"/>
        <w:jc w:val="both"/>
        <w:rPr>
          <w:rFonts w:ascii="Times New Roman" w:hAnsi="Times New Roman"/>
          <w:spacing w:val="0"/>
          <w:sz w:val="22"/>
          <w:szCs w:val="22"/>
        </w:rPr>
      </w:pPr>
    </w:p>
    <w:p w:rsidR="00442290" w:rsidRDefault="00442290" w:rsidP="00A95025">
      <w:pPr>
        <w:pStyle w:val="61"/>
        <w:numPr>
          <w:ilvl w:val="0"/>
          <w:numId w:val="34"/>
        </w:numPr>
        <w:shd w:val="clear" w:color="auto" w:fill="auto"/>
        <w:tabs>
          <w:tab w:val="left" w:pos="462"/>
        </w:tabs>
        <w:spacing w:after="0" w:line="276" w:lineRule="auto"/>
        <w:ind w:right="62"/>
        <w:jc w:val="both"/>
        <w:rPr>
          <w:rFonts w:ascii="Times New Roman" w:hAnsi="Times New Roman"/>
          <w:b/>
          <w:spacing w:val="0"/>
          <w:sz w:val="22"/>
          <w:szCs w:val="22"/>
        </w:rPr>
      </w:pPr>
      <w:r w:rsidRPr="005C03D5">
        <w:rPr>
          <w:rFonts w:ascii="Times New Roman" w:hAnsi="Times New Roman"/>
          <w:b/>
          <w:spacing w:val="0"/>
          <w:sz w:val="22"/>
          <w:szCs w:val="22"/>
        </w:rPr>
        <w:t xml:space="preserve">Сроки </w:t>
      </w:r>
      <w:r>
        <w:rPr>
          <w:rFonts w:ascii="Times New Roman" w:hAnsi="Times New Roman"/>
          <w:b/>
          <w:spacing w:val="0"/>
          <w:sz w:val="22"/>
          <w:szCs w:val="22"/>
        </w:rPr>
        <w:t>оказания услуг: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9.1</w:t>
      </w:r>
      <w:r w:rsidRPr="005C03D5">
        <w:rPr>
          <w:rFonts w:ascii="Times New Roman" w:hAnsi="Times New Roman"/>
          <w:sz w:val="22"/>
          <w:szCs w:val="22"/>
        </w:rPr>
        <w:t xml:space="preserve">. Сроки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>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</w:t>
      </w:r>
      <w:r w:rsidRPr="005C03D5">
        <w:rPr>
          <w:rFonts w:ascii="Times New Roman" w:hAnsi="Times New Roman"/>
          <w:b/>
          <w:sz w:val="22"/>
          <w:szCs w:val="22"/>
        </w:rPr>
        <w:t xml:space="preserve">-         </w:t>
      </w:r>
      <w:r w:rsidR="00470A9C">
        <w:rPr>
          <w:rFonts w:ascii="Times New Roman" w:hAnsi="Times New Roman"/>
          <w:b/>
          <w:sz w:val="22"/>
          <w:szCs w:val="22"/>
        </w:rPr>
        <w:t>02</w:t>
      </w:r>
      <w:r w:rsidR="00CC6222">
        <w:rPr>
          <w:rFonts w:ascii="Times New Roman" w:hAnsi="Times New Roman"/>
          <w:b/>
          <w:sz w:val="22"/>
          <w:szCs w:val="22"/>
        </w:rPr>
        <w:t>.0</w:t>
      </w:r>
      <w:r w:rsidR="00470A9C">
        <w:rPr>
          <w:rFonts w:ascii="Times New Roman" w:hAnsi="Times New Roman"/>
          <w:b/>
          <w:sz w:val="22"/>
          <w:szCs w:val="22"/>
        </w:rPr>
        <w:t>4</w:t>
      </w:r>
      <w:r w:rsidRPr="005C03D5">
        <w:rPr>
          <w:rFonts w:ascii="Times New Roman" w:hAnsi="Times New Roman"/>
          <w:b/>
          <w:sz w:val="22"/>
          <w:szCs w:val="22"/>
        </w:rPr>
        <w:t>.</w:t>
      </w:r>
      <w:r w:rsidR="00400C07">
        <w:rPr>
          <w:rFonts w:ascii="Times New Roman" w:hAnsi="Times New Roman"/>
          <w:b/>
          <w:sz w:val="22"/>
          <w:szCs w:val="22"/>
        </w:rPr>
        <w:t>2018</w:t>
      </w:r>
      <w:r w:rsidRPr="005C03D5">
        <w:rPr>
          <w:rFonts w:ascii="Times New Roman" w:hAnsi="Times New Roman"/>
          <w:b/>
          <w:sz w:val="22"/>
          <w:szCs w:val="22"/>
        </w:rPr>
        <w:t>года;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 окончания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- </w:t>
      </w:r>
      <w:r w:rsidRPr="005C03D5">
        <w:rPr>
          <w:rFonts w:ascii="Times New Roman" w:hAnsi="Times New Roman"/>
          <w:b/>
          <w:sz w:val="22"/>
          <w:szCs w:val="22"/>
        </w:rPr>
        <w:t xml:space="preserve"> </w:t>
      </w:r>
      <w:r w:rsidR="00400C07">
        <w:rPr>
          <w:rFonts w:ascii="Times New Roman" w:hAnsi="Times New Roman"/>
          <w:b/>
          <w:sz w:val="22"/>
          <w:szCs w:val="22"/>
        </w:rPr>
        <w:t>31.12.2018</w:t>
      </w:r>
      <w:r w:rsidRPr="005C03D5">
        <w:rPr>
          <w:rFonts w:ascii="Times New Roman" w:hAnsi="Times New Roman"/>
          <w:b/>
          <w:sz w:val="22"/>
          <w:szCs w:val="22"/>
        </w:rPr>
        <w:t xml:space="preserve"> года.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Сроки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, входящих в объем настоящего Технического задания, определяются </w:t>
      </w:r>
      <w:r>
        <w:rPr>
          <w:rFonts w:ascii="Times New Roman" w:hAnsi="Times New Roman"/>
          <w:sz w:val="22"/>
          <w:szCs w:val="22"/>
        </w:rPr>
        <w:t>Заданием Заказчика (Приложение № 3 к настоящему договору)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9.2</w:t>
      </w:r>
      <w:r w:rsidRPr="005C03D5">
        <w:rPr>
          <w:rFonts w:ascii="Times New Roman" w:hAnsi="Times New Roman"/>
          <w:sz w:val="22"/>
          <w:szCs w:val="22"/>
        </w:rPr>
        <w:t xml:space="preserve">. Заказчик вправе в одностороннем порядке скорректировать сроки начала и окончания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 на условиях заключенного договора.</w:t>
      </w:r>
      <w:bookmarkStart w:id="2" w:name="_GoBack"/>
      <w:bookmarkEnd w:id="2"/>
    </w:p>
    <w:p w:rsidR="00442290" w:rsidRPr="005C03D5" w:rsidRDefault="00442290" w:rsidP="00A95025">
      <w:pPr>
        <w:pStyle w:val="a0"/>
        <w:numPr>
          <w:ilvl w:val="0"/>
          <w:numId w:val="0"/>
        </w:numPr>
        <w:tabs>
          <w:tab w:val="left" w:pos="0"/>
          <w:tab w:val="left" w:pos="284"/>
        </w:tabs>
        <w:spacing w:after="0" w:line="276" w:lineRule="auto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9.3</w:t>
      </w:r>
      <w:r w:rsidRPr="005C03D5">
        <w:rPr>
          <w:rFonts w:ascii="Times New Roman" w:hAnsi="Times New Roman"/>
          <w:sz w:val="22"/>
          <w:szCs w:val="22"/>
        </w:rPr>
        <w:t xml:space="preserve">.  По требованию Заказчика, </w:t>
      </w: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должен до начала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 предоставить  график </w:t>
      </w:r>
      <w:r>
        <w:rPr>
          <w:rFonts w:ascii="Times New Roman" w:hAnsi="Times New Roman"/>
          <w:sz w:val="22"/>
          <w:szCs w:val="22"/>
        </w:rPr>
        <w:t xml:space="preserve">оказания услуг </w:t>
      </w:r>
      <w:r w:rsidRPr="005C03D5">
        <w:rPr>
          <w:rFonts w:ascii="Times New Roman" w:hAnsi="Times New Roman"/>
          <w:sz w:val="22"/>
          <w:szCs w:val="22"/>
        </w:rPr>
        <w:t xml:space="preserve"> по  настоящему Техническому заданию на утверждение Заказчику. Сроки </w:t>
      </w:r>
      <w:r>
        <w:rPr>
          <w:rFonts w:ascii="Times New Roman" w:hAnsi="Times New Roman"/>
          <w:sz w:val="22"/>
          <w:szCs w:val="22"/>
        </w:rPr>
        <w:t>оказания</w:t>
      </w:r>
      <w:r w:rsidRPr="005C03D5">
        <w:rPr>
          <w:rFonts w:ascii="Times New Roman" w:hAnsi="Times New Roman"/>
          <w:sz w:val="22"/>
          <w:szCs w:val="22"/>
        </w:rPr>
        <w:t xml:space="preserve"> отдельных  </w:t>
      </w:r>
      <w:r>
        <w:rPr>
          <w:rFonts w:ascii="Times New Roman" w:hAnsi="Times New Roman"/>
          <w:sz w:val="22"/>
          <w:szCs w:val="22"/>
        </w:rPr>
        <w:t>услуг</w:t>
      </w:r>
      <w:r w:rsidRPr="005C03D5">
        <w:rPr>
          <w:rFonts w:ascii="Times New Roman" w:hAnsi="Times New Roman"/>
          <w:sz w:val="22"/>
          <w:szCs w:val="22"/>
        </w:rPr>
        <w:t xml:space="preserve"> в сетевом графике не могут превышать сроки </w:t>
      </w:r>
      <w:r>
        <w:rPr>
          <w:rFonts w:ascii="Times New Roman" w:hAnsi="Times New Roman"/>
          <w:sz w:val="22"/>
          <w:szCs w:val="22"/>
        </w:rPr>
        <w:t>оказания всех услуг</w:t>
      </w:r>
      <w:r w:rsidRPr="005C03D5">
        <w:rPr>
          <w:rFonts w:ascii="Times New Roman" w:hAnsi="Times New Roman"/>
          <w:sz w:val="22"/>
          <w:szCs w:val="22"/>
        </w:rPr>
        <w:t xml:space="preserve">, указанных в Договоре. 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>9.4.</w:t>
      </w:r>
      <w:r w:rsidRPr="005C03D5">
        <w:rPr>
          <w:rFonts w:ascii="Times New Roman" w:hAnsi="Times New Roman"/>
          <w:sz w:val="22"/>
          <w:szCs w:val="22"/>
        </w:rPr>
        <w:t xml:space="preserve">   </w:t>
      </w:r>
      <w:r w:rsidR="002F74AE"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является ответственным за соблюдение сроков </w:t>
      </w:r>
      <w:r>
        <w:rPr>
          <w:rFonts w:ascii="Times New Roman" w:hAnsi="Times New Roman"/>
          <w:sz w:val="22"/>
          <w:szCs w:val="22"/>
        </w:rPr>
        <w:t>оказания услуг</w:t>
      </w:r>
      <w:r w:rsidRPr="005C03D5">
        <w:rPr>
          <w:rFonts w:ascii="Times New Roman" w:hAnsi="Times New Roman"/>
          <w:sz w:val="22"/>
          <w:szCs w:val="22"/>
        </w:rPr>
        <w:t xml:space="preserve"> в согласованных объемах.</w:t>
      </w:r>
    </w:p>
    <w:p w:rsidR="00442290" w:rsidRPr="005C03D5" w:rsidRDefault="00442290" w:rsidP="00A95025">
      <w:pPr>
        <w:pStyle w:val="a0"/>
        <w:numPr>
          <w:ilvl w:val="0"/>
          <w:numId w:val="20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   Требования к сдаче-приемке  </w:t>
      </w:r>
      <w:r>
        <w:rPr>
          <w:rFonts w:ascii="Times New Roman" w:hAnsi="Times New Roman"/>
          <w:b/>
          <w:sz w:val="22"/>
          <w:szCs w:val="22"/>
        </w:rPr>
        <w:t>Услуг</w:t>
      </w:r>
      <w:r w:rsidRPr="005C03D5">
        <w:rPr>
          <w:rFonts w:ascii="Times New Roman" w:hAnsi="Times New Roman"/>
          <w:b/>
          <w:sz w:val="22"/>
          <w:szCs w:val="22"/>
        </w:rPr>
        <w:t>: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10.1.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</w:t>
      </w:r>
      <w:r w:rsidR="002F74AE">
        <w:rPr>
          <w:rFonts w:ascii="Times New Roman" w:hAnsi="Times New Roman" w:cs="Times New Roman"/>
          <w:sz w:val="22"/>
          <w:szCs w:val="22"/>
        </w:rPr>
        <w:t>Исполнитель</w:t>
      </w:r>
      <w:r>
        <w:rPr>
          <w:rFonts w:ascii="Times New Roman" w:hAnsi="Times New Roman" w:cs="Times New Roman"/>
          <w:sz w:val="22"/>
          <w:szCs w:val="22"/>
        </w:rPr>
        <w:t xml:space="preserve"> производит сдачу результатов 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в соответствии с </w:t>
      </w:r>
      <w:r>
        <w:rPr>
          <w:rFonts w:ascii="Times New Roman" w:hAnsi="Times New Roman"/>
          <w:sz w:val="22"/>
          <w:szCs w:val="22"/>
        </w:rPr>
        <w:t>Заданиями Заказчика (Приложение № 3 к настоящему договору)</w:t>
      </w:r>
      <w:r w:rsidRPr="005C03D5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442290" w:rsidRPr="005C03D5" w:rsidRDefault="00442290" w:rsidP="00A95025">
      <w:pPr>
        <w:pStyle w:val="afa"/>
        <w:numPr>
          <w:ilvl w:val="1"/>
          <w:numId w:val="28"/>
        </w:numPr>
        <w:tabs>
          <w:tab w:val="left" w:pos="284"/>
        </w:tabs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осуществляется  помесячно и в полном объеме по фактическим объемам </w:t>
      </w:r>
      <w:r>
        <w:rPr>
          <w:rFonts w:ascii="Times New Roman" w:hAnsi="Times New Roman" w:cs="Times New Roman"/>
          <w:sz w:val="22"/>
          <w:szCs w:val="22"/>
        </w:rPr>
        <w:t>оказанных услуг,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путем контрольных обмеров, инспекции всех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и подписания </w:t>
      </w:r>
      <w:r>
        <w:rPr>
          <w:rFonts w:ascii="Times New Roman" w:hAnsi="Times New Roman" w:cs="Times New Roman"/>
          <w:sz w:val="22"/>
          <w:szCs w:val="22"/>
        </w:rPr>
        <w:t>А</w:t>
      </w:r>
      <w:r w:rsidRPr="005C03D5">
        <w:rPr>
          <w:rFonts w:ascii="Times New Roman" w:hAnsi="Times New Roman" w:cs="Times New Roman"/>
          <w:sz w:val="22"/>
          <w:szCs w:val="22"/>
        </w:rPr>
        <w:t xml:space="preserve">кта сдачи-приемки  совместно со сдачей </w:t>
      </w:r>
      <w:r>
        <w:rPr>
          <w:rFonts w:ascii="Times New Roman" w:hAnsi="Times New Roman" w:cs="Times New Roman"/>
          <w:sz w:val="22"/>
          <w:szCs w:val="22"/>
        </w:rPr>
        <w:t>отчетной</w:t>
      </w:r>
      <w:r w:rsidRPr="005C03D5">
        <w:rPr>
          <w:rFonts w:ascii="Times New Roman" w:hAnsi="Times New Roman" w:cs="Times New Roman"/>
          <w:sz w:val="22"/>
          <w:szCs w:val="22"/>
        </w:rPr>
        <w:t xml:space="preserve"> документации по </w:t>
      </w:r>
      <w:r>
        <w:rPr>
          <w:rFonts w:ascii="Times New Roman" w:hAnsi="Times New Roman" w:cs="Times New Roman"/>
          <w:sz w:val="22"/>
          <w:szCs w:val="22"/>
        </w:rPr>
        <w:t>оказанным услугам</w:t>
      </w:r>
      <w:r w:rsidRPr="005C03D5">
        <w:rPr>
          <w:rFonts w:ascii="Times New Roman" w:hAnsi="Times New Roman" w:cs="Times New Roman"/>
          <w:sz w:val="22"/>
          <w:szCs w:val="22"/>
        </w:rPr>
        <w:t xml:space="preserve">. В полном объеме сдача </w:t>
      </w:r>
      <w:r>
        <w:rPr>
          <w:rFonts w:ascii="Times New Roman" w:hAnsi="Times New Roman" w:cs="Times New Roman"/>
          <w:sz w:val="22"/>
          <w:szCs w:val="22"/>
        </w:rPr>
        <w:t>всех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по договору</w:t>
      </w:r>
      <w:r w:rsidRPr="005C03D5">
        <w:rPr>
          <w:rFonts w:ascii="Times New Roman" w:hAnsi="Times New Roman" w:cs="Times New Roman"/>
          <w:sz w:val="22"/>
          <w:szCs w:val="22"/>
        </w:rPr>
        <w:t xml:space="preserve"> осуществляется в любом случае, независимо от сдачи отдельных </w:t>
      </w:r>
      <w:r>
        <w:rPr>
          <w:rFonts w:ascii="Times New Roman" w:hAnsi="Times New Roman" w:cs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Акт сдачи-приемки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подписывается Заказчиком только  после получения от </w:t>
      </w:r>
      <w:r>
        <w:rPr>
          <w:rFonts w:ascii="Times New Roman" w:hAnsi="Times New Roman" w:cs="Times New Roman"/>
          <w:sz w:val="22"/>
          <w:szCs w:val="22"/>
        </w:rPr>
        <w:t>Исполнителя</w:t>
      </w:r>
      <w:r w:rsidRPr="005C03D5">
        <w:rPr>
          <w:rFonts w:ascii="Times New Roman" w:hAnsi="Times New Roman" w:cs="Times New Roman"/>
          <w:sz w:val="22"/>
          <w:szCs w:val="22"/>
        </w:rPr>
        <w:t xml:space="preserve"> всей необходимой </w:t>
      </w:r>
      <w:r>
        <w:rPr>
          <w:rFonts w:ascii="Times New Roman" w:hAnsi="Times New Roman" w:cs="Times New Roman"/>
          <w:sz w:val="22"/>
          <w:szCs w:val="22"/>
        </w:rPr>
        <w:t>отчетной</w:t>
      </w:r>
      <w:r w:rsidRPr="005C03D5">
        <w:rPr>
          <w:rFonts w:ascii="Times New Roman" w:hAnsi="Times New Roman" w:cs="Times New Roman"/>
          <w:sz w:val="22"/>
          <w:szCs w:val="22"/>
        </w:rPr>
        <w:t xml:space="preserve"> документации по </w:t>
      </w:r>
      <w:r>
        <w:rPr>
          <w:rFonts w:ascii="Times New Roman" w:hAnsi="Times New Roman" w:cs="Times New Roman"/>
          <w:sz w:val="22"/>
          <w:szCs w:val="22"/>
        </w:rPr>
        <w:t>оказанным услугам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 xml:space="preserve">10.3. </w:t>
      </w:r>
      <w:r w:rsidR="002F74AE">
        <w:rPr>
          <w:rFonts w:ascii="Times New Roman" w:hAnsi="Times New Roman" w:cs="Times New Roman"/>
          <w:sz w:val="22"/>
          <w:szCs w:val="22"/>
        </w:rPr>
        <w:t>Исполнитель</w:t>
      </w:r>
      <w:r w:rsidRPr="005C03D5">
        <w:rPr>
          <w:rFonts w:ascii="Times New Roman" w:hAnsi="Times New Roman" w:cs="Times New Roman"/>
          <w:sz w:val="22"/>
          <w:szCs w:val="22"/>
        </w:rPr>
        <w:t xml:space="preserve"> обязан </w:t>
      </w:r>
      <w:r>
        <w:rPr>
          <w:rFonts w:ascii="Times New Roman" w:hAnsi="Times New Roman" w:cs="Times New Roman"/>
          <w:sz w:val="22"/>
          <w:szCs w:val="22"/>
        </w:rPr>
        <w:t xml:space="preserve">заранее </w:t>
      </w:r>
      <w:r w:rsidRPr="005C03D5">
        <w:rPr>
          <w:rFonts w:ascii="Times New Roman" w:hAnsi="Times New Roman" w:cs="Times New Roman"/>
          <w:sz w:val="22"/>
          <w:szCs w:val="22"/>
        </w:rPr>
        <w:t xml:space="preserve">уведомлять Заказчика о сдаче </w:t>
      </w:r>
      <w:r>
        <w:rPr>
          <w:rFonts w:ascii="Times New Roman" w:hAnsi="Times New Roman" w:cs="Times New Roman"/>
          <w:sz w:val="22"/>
          <w:szCs w:val="22"/>
        </w:rPr>
        <w:t>услуг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numPr>
          <w:ilvl w:val="1"/>
          <w:numId w:val="26"/>
        </w:numPr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sz w:val="22"/>
          <w:szCs w:val="22"/>
        </w:rPr>
        <w:t xml:space="preserve"> Сдача-приемка </w:t>
      </w:r>
      <w:r>
        <w:rPr>
          <w:rFonts w:ascii="Times New Roman" w:hAnsi="Times New Roman" w:cs="Times New Roman"/>
          <w:sz w:val="22"/>
          <w:szCs w:val="22"/>
        </w:rPr>
        <w:t xml:space="preserve">услуг </w:t>
      </w:r>
      <w:r w:rsidRPr="005C03D5">
        <w:rPr>
          <w:rFonts w:ascii="Times New Roman" w:hAnsi="Times New Roman" w:cs="Times New Roman"/>
          <w:sz w:val="22"/>
          <w:szCs w:val="22"/>
        </w:rPr>
        <w:t>должна осуществляться в соответствии с НТД.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10.5.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Недостатки </w:t>
      </w:r>
      <w:r>
        <w:rPr>
          <w:rFonts w:ascii="Times New Roman" w:hAnsi="Times New Roman" w:cs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 w:cs="Times New Roman"/>
          <w:sz w:val="22"/>
          <w:szCs w:val="22"/>
        </w:rPr>
        <w:t>, обнаруженные в ходе сдачи или выявленные в период гарантийной эксплуатации,  устраняются на условиях договора.</w:t>
      </w:r>
    </w:p>
    <w:p w:rsidR="00442290" w:rsidRPr="005C03D5" w:rsidRDefault="00442290" w:rsidP="00A95025">
      <w:pPr>
        <w:pStyle w:val="afa"/>
        <w:spacing w:before="0" w:after="0" w:line="276" w:lineRule="auto"/>
        <w:ind w:left="0" w:firstLine="0"/>
        <w:rPr>
          <w:rFonts w:ascii="Times New Roman" w:hAnsi="Times New Roman" w:cs="Times New Roman"/>
          <w:sz w:val="22"/>
          <w:szCs w:val="22"/>
        </w:rPr>
      </w:pPr>
      <w:r w:rsidRPr="005C03D5">
        <w:rPr>
          <w:rFonts w:ascii="Times New Roman" w:hAnsi="Times New Roman" w:cs="Times New Roman"/>
          <w:b/>
          <w:sz w:val="22"/>
          <w:szCs w:val="22"/>
        </w:rPr>
        <w:t>10.6.</w:t>
      </w:r>
      <w:r w:rsidRPr="005C03D5">
        <w:rPr>
          <w:rFonts w:ascii="Times New Roman" w:hAnsi="Times New Roman" w:cs="Times New Roman"/>
          <w:sz w:val="22"/>
          <w:szCs w:val="22"/>
        </w:rPr>
        <w:t xml:space="preserve">  Приемка  </w:t>
      </w:r>
      <w:r>
        <w:rPr>
          <w:rFonts w:ascii="Times New Roman" w:hAnsi="Times New Roman" w:cs="Times New Roman"/>
          <w:sz w:val="22"/>
          <w:szCs w:val="22"/>
        </w:rPr>
        <w:t xml:space="preserve">результатов оказанных услуг </w:t>
      </w:r>
      <w:r w:rsidRPr="005C03D5">
        <w:rPr>
          <w:rFonts w:ascii="Times New Roman" w:hAnsi="Times New Roman" w:cs="Times New Roman"/>
          <w:sz w:val="22"/>
          <w:szCs w:val="22"/>
        </w:rPr>
        <w:t xml:space="preserve">в рамках настоящего Технического задания производится комиссией, в состав которой  входят представители </w:t>
      </w:r>
      <w:r>
        <w:rPr>
          <w:rFonts w:ascii="Times New Roman" w:hAnsi="Times New Roman" w:cs="Times New Roman"/>
          <w:sz w:val="22"/>
          <w:szCs w:val="22"/>
        </w:rPr>
        <w:t>Исполнителя</w:t>
      </w:r>
      <w:r w:rsidRPr="005C03D5">
        <w:rPr>
          <w:rFonts w:ascii="Times New Roman" w:hAnsi="Times New Roman" w:cs="Times New Roman"/>
          <w:sz w:val="22"/>
          <w:szCs w:val="22"/>
        </w:rPr>
        <w:t>.</w:t>
      </w:r>
    </w:p>
    <w:p w:rsidR="00442290" w:rsidRPr="005C03D5" w:rsidRDefault="00442290" w:rsidP="00A95025">
      <w:pPr>
        <w:pStyle w:val="afa"/>
        <w:numPr>
          <w:ilvl w:val="1"/>
          <w:numId w:val="27"/>
        </w:numPr>
        <w:spacing w:before="0" w:after="0" w:line="276" w:lineRule="auto"/>
        <w:ind w:left="0" w:firstLine="0"/>
        <w:rPr>
          <w:rFonts w:ascii="Times New Roman" w:hAnsi="Times New Roman" w:cs="Times New Roman"/>
          <w:bCs/>
          <w:iCs/>
          <w:sz w:val="22"/>
          <w:szCs w:val="22"/>
          <w:shd w:val="clear" w:color="auto" w:fill="FFFF99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Исполнитель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 окончании </w:t>
      </w:r>
      <w:r>
        <w:rPr>
          <w:rFonts w:ascii="Times New Roman" w:hAnsi="Times New Roman" w:cs="Times New Roman"/>
          <w:sz w:val="22"/>
          <w:szCs w:val="22"/>
        </w:rPr>
        <w:t>оказания услуг</w:t>
      </w:r>
      <w:r w:rsidRPr="005C03D5">
        <w:rPr>
          <w:rFonts w:ascii="Times New Roman" w:hAnsi="Times New Roman" w:cs="Times New Roman"/>
          <w:sz w:val="22"/>
          <w:szCs w:val="22"/>
        </w:rPr>
        <w:t xml:space="preserve"> по настоящему Техническому заданию,  предоставляет полный комплект отчетной документации,  в соответствии с разделом 11 настоящего Технического задания.</w:t>
      </w:r>
    </w:p>
    <w:p w:rsidR="00442290" w:rsidRPr="005C03D5" w:rsidRDefault="00442290" w:rsidP="00A95025">
      <w:pPr>
        <w:pStyle w:val="a0"/>
        <w:numPr>
          <w:ilvl w:val="1"/>
          <w:numId w:val="27"/>
        </w:numPr>
        <w:spacing w:after="0" w:line="276" w:lineRule="auto"/>
        <w:ind w:left="0" w:firstLine="0"/>
        <w:jc w:val="both"/>
        <w:outlineLvl w:val="0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По окончании  </w:t>
      </w:r>
      <w:r>
        <w:rPr>
          <w:rFonts w:ascii="Times New Roman" w:hAnsi="Times New Roman"/>
          <w:sz w:val="22"/>
          <w:szCs w:val="22"/>
        </w:rPr>
        <w:t>оказания</w:t>
      </w:r>
      <w:r w:rsidRPr="005C03D5">
        <w:rPr>
          <w:rFonts w:ascii="Times New Roman" w:hAnsi="Times New Roman"/>
          <w:sz w:val="22"/>
          <w:szCs w:val="22"/>
        </w:rPr>
        <w:t xml:space="preserve"> всего объема </w:t>
      </w:r>
      <w:r>
        <w:rPr>
          <w:rFonts w:ascii="Times New Roman" w:hAnsi="Times New Roman"/>
          <w:sz w:val="22"/>
          <w:szCs w:val="22"/>
        </w:rPr>
        <w:t>слуг</w:t>
      </w:r>
      <w:r w:rsidRPr="005C03D5">
        <w:rPr>
          <w:rFonts w:ascii="Times New Roman" w:hAnsi="Times New Roman"/>
          <w:sz w:val="22"/>
          <w:szCs w:val="22"/>
        </w:rPr>
        <w:t xml:space="preserve"> в рамках настоящего Технического задания Стороны подписывают Итоговый Акт сдачи-приемки </w:t>
      </w:r>
      <w:r>
        <w:rPr>
          <w:rFonts w:ascii="Times New Roman" w:hAnsi="Times New Roman"/>
          <w:sz w:val="22"/>
          <w:szCs w:val="22"/>
        </w:rPr>
        <w:t>оказанных услуг</w:t>
      </w:r>
      <w:r w:rsidRPr="005C03D5">
        <w:rPr>
          <w:rFonts w:ascii="Times New Roman" w:hAnsi="Times New Roman"/>
          <w:sz w:val="22"/>
          <w:szCs w:val="22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27"/>
        </w:numPr>
        <w:spacing w:after="0" w:line="276" w:lineRule="auto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      </w:t>
      </w:r>
      <w:r w:rsidRPr="005C03D5">
        <w:rPr>
          <w:rFonts w:ascii="Times New Roman" w:hAnsi="Times New Roman"/>
          <w:b/>
          <w:sz w:val="22"/>
          <w:szCs w:val="22"/>
        </w:rPr>
        <w:t>Документация, предъявляемая Заказчику:</w:t>
      </w:r>
    </w:p>
    <w:p w:rsidR="00442290" w:rsidRPr="005C03D5" w:rsidRDefault="002F74AE" w:rsidP="00A95025">
      <w:pPr>
        <w:pStyle w:val="a0"/>
        <w:numPr>
          <w:ilvl w:val="0"/>
          <w:numId w:val="0"/>
        </w:numPr>
        <w:spacing w:after="0" w:line="276" w:lineRule="auto"/>
        <w:jc w:val="both"/>
        <w:outlineLvl w:val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="00442290" w:rsidRPr="005C03D5">
        <w:rPr>
          <w:rFonts w:ascii="Times New Roman" w:hAnsi="Times New Roman"/>
          <w:sz w:val="22"/>
          <w:szCs w:val="22"/>
        </w:rPr>
        <w:t xml:space="preserve"> предъявляет Заказчику документацию: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>11.1.</w:t>
      </w:r>
      <w:r w:rsidRPr="005C03D5">
        <w:rPr>
          <w:rFonts w:ascii="Times New Roman" w:hAnsi="Times New Roman" w:cs="Times New Roman"/>
        </w:rPr>
        <w:t xml:space="preserve"> Перечень организаций, участвовавших в </w:t>
      </w:r>
      <w:r>
        <w:rPr>
          <w:rFonts w:ascii="Times New Roman" w:hAnsi="Times New Roman" w:cs="Times New Roman"/>
        </w:rPr>
        <w:t>оказании услуг</w:t>
      </w:r>
      <w:r w:rsidRPr="005C03D5">
        <w:rPr>
          <w:rFonts w:ascii="Times New Roman" w:hAnsi="Times New Roman" w:cs="Times New Roman"/>
        </w:rPr>
        <w:t xml:space="preserve">, фамилии </w:t>
      </w:r>
      <w:r>
        <w:rPr>
          <w:rFonts w:ascii="Times New Roman" w:hAnsi="Times New Roman" w:cs="Times New Roman"/>
        </w:rPr>
        <w:t>исполнителей</w:t>
      </w:r>
      <w:r w:rsidRPr="005C03D5">
        <w:rPr>
          <w:rFonts w:ascii="Times New Roman" w:hAnsi="Times New Roman" w:cs="Times New Roman"/>
        </w:rPr>
        <w:t xml:space="preserve">, ответственных за </w:t>
      </w:r>
      <w:r>
        <w:rPr>
          <w:rFonts w:ascii="Times New Roman" w:hAnsi="Times New Roman" w:cs="Times New Roman"/>
        </w:rPr>
        <w:t>оказание этих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5C03D5" w:rsidRDefault="00442290" w:rsidP="00A95025">
      <w:pPr>
        <w:pStyle w:val="a7"/>
        <w:spacing w:after="0"/>
        <w:ind w:left="0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  <w:b/>
        </w:rPr>
        <w:t xml:space="preserve">11.2.    </w:t>
      </w:r>
      <w:r w:rsidRPr="005C03D5">
        <w:rPr>
          <w:rFonts w:ascii="Times New Roman" w:hAnsi="Times New Roman" w:cs="Times New Roman"/>
        </w:rPr>
        <w:t xml:space="preserve"> Сертификаты и технические паспорта на оборудование и материалы.</w:t>
      </w:r>
    </w:p>
    <w:p w:rsidR="00442290" w:rsidRPr="005C03D5" w:rsidRDefault="00442290" w:rsidP="00A95025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>Акты о</w:t>
      </w:r>
      <w:r>
        <w:rPr>
          <w:rFonts w:ascii="Times New Roman" w:hAnsi="Times New Roman" w:cs="Times New Roman"/>
        </w:rPr>
        <w:t>б</w:t>
      </w:r>
      <w:r w:rsidRPr="005C03D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оказании услуг</w:t>
      </w:r>
      <w:r w:rsidRPr="005C03D5">
        <w:rPr>
          <w:rFonts w:ascii="Times New Roman" w:hAnsi="Times New Roman" w:cs="Times New Roman"/>
        </w:rPr>
        <w:t xml:space="preserve"> установленной формы.</w:t>
      </w:r>
    </w:p>
    <w:p w:rsidR="00442290" w:rsidRPr="005C03D5" w:rsidRDefault="00442290" w:rsidP="00A95025">
      <w:pPr>
        <w:numPr>
          <w:ilvl w:val="1"/>
          <w:numId w:val="25"/>
        </w:numPr>
        <w:snapToGrid w:val="0"/>
        <w:spacing w:after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Перечень дополнительных </w:t>
      </w:r>
      <w:r>
        <w:rPr>
          <w:rFonts w:ascii="Times New Roman" w:hAnsi="Times New Roman" w:cs="Times New Roman"/>
        </w:rPr>
        <w:t>услуг</w:t>
      </w:r>
      <w:r w:rsidRPr="005C03D5">
        <w:rPr>
          <w:rFonts w:ascii="Times New Roman" w:hAnsi="Times New Roman" w:cs="Times New Roman"/>
        </w:rPr>
        <w:t>, не предусмотренных проектом;</w:t>
      </w:r>
    </w:p>
    <w:p w:rsidR="00442290" w:rsidRPr="005C03D5" w:rsidRDefault="00442290" w:rsidP="00A95025">
      <w:pPr>
        <w:pStyle w:val="a7"/>
        <w:numPr>
          <w:ilvl w:val="1"/>
          <w:numId w:val="25"/>
        </w:numPr>
        <w:snapToGrid w:val="0"/>
        <w:spacing w:after="0"/>
        <w:ind w:left="0" w:firstLine="0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ППР, разработанные в ходе </w:t>
      </w:r>
      <w:r>
        <w:rPr>
          <w:rFonts w:ascii="Times New Roman" w:hAnsi="Times New Roman" w:cs="Times New Roman"/>
        </w:rPr>
        <w:t>оказания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C13B72" w:rsidRDefault="00442290" w:rsidP="00A95025">
      <w:pPr>
        <w:numPr>
          <w:ilvl w:val="1"/>
          <w:numId w:val="25"/>
        </w:numPr>
        <w:autoSpaceDE w:val="0"/>
        <w:autoSpaceDN w:val="0"/>
        <w:adjustRightInd w:val="0"/>
        <w:spacing w:after="120"/>
        <w:ind w:left="482" w:hanging="482"/>
        <w:jc w:val="both"/>
        <w:rPr>
          <w:rFonts w:ascii="Times New Roman" w:hAnsi="Times New Roman" w:cs="Times New Roman"/>
        </w:rPr>
      </w:pPr>
      <w:r w:rsidRPr="005C03D5">
        <w:rPr>
          <w:rFonts w:ascii="Times New Roman" w:hAnsi="Times New Roman" w:cs="Times New Roman"/>
        </w:rPr>
        <w:t xml:space="preserve">    Итоговый акт сдачи-приемки </w:t>
      </w:r>
      <w:r>
        <w:rPr>
          <w:rFonts w:ascii="Times New Roman" w:hAnsi="Times New Roman" w:cs="Times New Roman"/>
        </w:rPr>
        <w:t>оказанных услуг</w:t>
      </w:r>
      <w:r w:rsidRPr="005C03D5">
        <w:rPr>
          <w:rFonts w:ascii="Times New Roman" w:hAnsi="Times New Roman" w:cs="Times New Roman"/>
        </w:rPr>
        <w:t>.</w:t>
      </w:r>
    </w:p>
    <w:p w:rsidR="00442290" w:rsidRPr="005C03D5" w:rsidRDefault="00442290" w:rsidP="00A95025">
      <w:pPr>
        <w:pStyle w:val="a0"/>
        <w:numPr>
          <w:ilvl w:val="0"/>
          <w:numId w:val="25"/>
        </w:numPr>
        <w:spacing w:after="120" w:line="276" w:lineRule="auto"/>
        <w:ind w:left="482" w:hanging="482"/>
        <w:jc w:val="both"/>
        <w:outlineLvl w:val="0"/>
        <w:rPr>
          <w:rFonts w:ascii="Times New Roman" w:hAnsi="Times New Roman"/>
          <w:b/>
          <w:sz w:val="22"/>
          <w:szCs w:val="22"/>
        </w:rPr>
      </w:pPr>
      <w:r w:rsidRPr="005C03D5">
        <w:rPr>
          <w:rFonts w:ascii="Times New Roman" w:hAnsi="Times New Roman"/>
          <w:b/>
          <w:sz w:val="22"/>
          <w:szCs w:val="22"/>
        </w:rPr>
        <w:t xml:space="preserve">Гарантии </w:t>
      </w:r>
      <w:r>
        <w:rPr>
          <w:rFonts w:ascii="Times New Roman" w:hAnsi="Times New Roman"/>
          <w:b/>
          <w:sz w:val="22"/>
          <w:szCs w:val="22"/>
        </w:rPr>
        <w:t>И</w:t>
      </w:r>
      <w:r w:rsidRPr="005C03D5">
        <w:rPr>
          <w:rFonts w:ascii="Times New Roman" w:hAnsi="Times New Roman"/>
          <w:b/>
          <w:sz w:val="22"/>
          <w:szCs w:val="22"/>
        </w:rPr>
        <w:t>сполнителя:</w:t>
      </w:r>
    </w:p>
    <w:p w:rsidR="00442290" w:rsidRPr="005C03D5" w:rsidRDefault="00442290" w:rsidP="00A95025">
      <w:pPr>
        <w:pStyle w:val="a0"/>
        <w:numPr>
          <w:ilvl w:val="0"/>
          <w:numId w:val="0"/>
        </w:numPr>
        <w:spacing w:after="0" w:line="276" w:lineRule="auto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Pr="005C03D5">
        <w:rPr>
          <w:rFonts w:ascii="Times New Roman" w:hAnsi="Times New Roman"/>
          <w:sz w:val="22"/>
          <w:szCs w:val="22"/>
        </w:rPr>
        <w:t xml:space="preserve"> должен гарантировать: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 xml:space="preserve">Надлежащее качество </w:t>
      </w:r>
      <w:r>
        <w:rPr>
          <w:rFonts w:ascii="Times New Roman" w:hAnsi="Times New Roman"/>
          <w:sz w:val="22"/>
          <w:szCs w:val="22"/>
        </w:rPr>
        <w:t>услуг</w:t>
      </w:r>
      <w:r w:rsidRPr="005C03D5">
        <w:rPr>
          <w:rFonts w:ascii="Times New Roman" w:hAnsi="Times New Roman"/>
          <w:sz w:val="22"/>
          <w:szCs w:val="22"/>
        </w:rPr>
        <w:t xml:space="preserve"> в полном объеме в соответствии с </w:t>
      </w:r>
      <w:r>
        <w:rPr>
          <w:rFonts w:ascii="Times New Roman" w:hAnsi="Times New Roman"/>
          <w:sz w:val="22"/>
          <w:szCs w:val="22"/>
        </w:rPr>
        <w:t>Заданием Заказчика (Приложение №3 к Договору)</w:t>
      </w:r>
      <w:r w:rsidRPr="005C03D5">
        <w:rPr>
          <w:rFonts w:ascii="Times New Roman" w:hAnsi="Times New Roman"/>
          <w:sz w:val="22"/>
          <w:szCs w:val="22"/>
        </w:rPr>
        <w:t xml:space="preserve"> и действующей нормативно-технической документацией.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Оказание услуг</w:t>
      </w:r>
      <w:r w:rsidRPr="005C03D5">
        <w:rPr>
          <w:rFonts w:ascii="Times New Roman" w:hAnsi="Times New Roman"/>
          <w:sz w:val="22"/>
          <w:szCs w:val="22"/>
        </w:rPr>
        <w:t xml:space="preserve"> в установленные сроки.</w:t>
      </w:r>
    </w:p>
    <w:p w:rsidR="00442290" w:rsidRPr="005C03D5" w:rsidRDefault="00442290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 w:rsidRPr="005C03D5">
        <w:rPr>
          <w:rFonts w:ascii="Times New Roman" w:hAnsi="Times New Roman"/>
          <w:sz w:val="22"/>
          <w:szCs w:val="22"/>
        </w:rPr>
        <w:t>Возмещение Заказчику причиненных убытков при обнаружении недостатков в процессе гарантийной эксплуатации объекта.</w:t>
      </w:r>
    </w:p>
    <w:p w:rsidR="00442290" w:rsidRPr="005C03D5" w:rsidRDefault="002F74AE" w:rsidP="00A95025">
      <w:pPr>
        <w:pStyle w:val="a0"/>
        <w:numPr>
          <w:ilvl w:val="1"/>
          <w:numId w:val="21"/>
        </w:numPr>
        <w:spacing w:after="0" w:line="276" w:lineRule="auto"/>
        <w:ind w:left="0" w:firstLine="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Исполнитель</w:t>
      </w:r>
      <w:r w:rsidR="00442290" w:rsidRPr="005C03D5">
        <w:rPr>
          <w:rFonts w:ascii="Times New Roman" w:hAnsi="Times New Roman"/>
          <w:sz w:val="22"/>
          <w:szCs w:val="22"/>
        </w:rPr>
        <w:t xml:space="preserve"> несет ответственность перед Заказчиком за причиненный своими действиями или бездействием ущерб оборудованию, зданиям Заказчика в размере затрат на восстановление.</w:t>
      </w:r>
    </w:p>
    <w:p w:rsidR="00442290" w:rsidRPr="006B2E55" w:rsidRDefault="00442290" w:rsidP="00A95025">
      <w:pPr>
        <w:numPr>
          <w:ilvl w:val="0"/>
          <w:numId w:val="25"/>
        </w:numPr>
        <w:tabs>
          <w:tab w:val="left" w:pos="708"/>
        </w:tabs>
        <w:spacing w:before="120"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B2E55">
        <w:rPr>
          <w:rFonts w:ascii="Times New Roman" w:hAnsi="Times New Roman" w:cs="Times New Roman"/>
          <w:b/>
          <w:sz w:val="24"/>
          <w:szCs w:val="24"/>
        </w:rPr>
        <w:t>Сопутствующие условия.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Заказчик до начала </w:t>
      </w:r>
      <w:r>
        <w:rPr>
          <w:rFonts w:ascii="Times New Roman" w:eastAsia="Times New Roman" w:hAnsi="Times New Roman" w:cs="Times New Roman"/>
          <w:lang w:eastAsia="ru-RU"/>
        </w:rPr>
        <w:t>оказания услуг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предоставляет </w:t>
      </w:r>
      <w:r>
        <w:rPr>
          <w:rFonts w:ascii="Times New Roman" w:eastAsia="Times New Roman" w:hAnsi="Times New Roman" w:cs="Times New Roman"/>
          <w:lang w:eastAsia="ru-RU"/>
        </w:rPr>
        <w:t>Исполнителю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 точки подключения к инженерно-техническ</w:t>
      </w:r>
      <w:r>
        <w:rPr>
          <w:rFonts w:ascii="Times New Roman" w:eastAsia="Times New Roman" w:hAnsi="Times New Roman" w:cs="Times New Roman"/>
          <w:lang w:eastAsia="ru-RU"/>
        </w:rPr>
        <w:t>им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сетям  для обеспечения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временным электро-тепло-водо-газоснабжением на период выполнения </w:t>
      </w:r>
      <w:r>
        <w:rPr>
          <w:rFonts w:ascii="Times New Roman" w:eastAsia="Times New Roman" w:hAnsi="Times New Roman" w:cs="Times New Roman"/>
          <w:lang w:eastAsia="ru-RU"/>
        </w:rPr>
        <w:t>оказания услуг по договору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Снабжение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электро-тепло-водо-газо ресурсами осуществляется на основании договора, заключаемого </w:t>
      </w:r>
      <w:r>
        <w:rPr>
          <w:rFonts w:ascii="Times New Roman" w:eastAsia="Times New Roman" w:hAnsi="Times New Roman" w:cs="Times New Roman"/>
          <w:lang w:eastAsia="ru-RU"/>
        </w:rPr>
        <w:t>Исполнителем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со снабжающей организацией. В случае если обеспечение </w:t>
      </w:r>
      <w:r>
        <w:rPr>
          <w:rFonts w:ascii="Times New Roman" w:eastAsia="Times New Roman" w:hAnsi="Times New Roman" w:cs="Times New Roman"/>
          <w:lang w:eastAsia="ru-RU"/>
        </w:rPr>
        <w:t>Исполнителя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электро-тепло-водо-газ</w:t>
      </w:r>
      <w:r>
        <w:rPr>
          <w:rFonts w:ascii="Times New Roman" w:eastAsia="Times New Roman" w:hAnsi="Times New Roman" w:cs="Times New Roman"/>
          <w:lang w:eastAsia="ru-RU"/>
        </w:rPr>
        <w:t>о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ресурсами осуществляет Заказчик, то </w:t>
      </w:r>
      <w:r>
        <w:rPr>
          <w:rFonts w:ascii="Times New Roman" w:eastAsia="Times New Roman" w:hAnsi="Times New Roman" w:cs="Times New Roman"/>
          <w:lang w:eastAsia="ru-RU"/>
        </w:rPr>
        <w:t>Исполнитель</w:t>
      </w:r>
      <w:r w:rsidRPr="006B2E55">
        <w:rPr>
          <w:rFonts w:ascii="Times New Roman" w:eastAsia="Times New Roman" w:hAnsi="Times New Roman" w:cs="Times New Roman"/>
          <w:lang w:eastAsia="ru-RU"/>
        </w:rPr>
        <w:t xml:space="preserve"> оплачивает Заказчику стоимость потребленных ресурсов в течение 5 (Пяти) дней с даты выставления Заказчиком соответствующего счета. Стоимость потребленных ресурсов определяется на основании данных приборов учета, а при отсутствии приборов учета – на основании представленного Заказчиком расчета. Заказчик имеет право удержать стоимость потребленных ресурсов из платежей, подлежащих оплате </w:t>
      </w:r>
      <w:r w:rsidR="002F74AE">
        <w:rPr>
          <w:rFonts w:ascii="Times New Roman" w:eastAsia="Times New Roman" w:hAnsi="Times New Roman" w:cs="Times New Roman"/>
          <w:lang w:eastAsia="ru-RU"/>
        </w:rPr>
        <w:t>Исполнител</w:t>
      </w:r>
      <w:r w:rsidR="00FA6CDB">
        <w:rPr>
          <w:rFonts w:ascii="Times New Roman" w:eastAsia="Times New Roman" w:hAnsi="Times New Roman" w:cs="Times New Roman"/>
          <w:lang w:eastAsia="ru-RU"/>
        </w:rPr>
        <w:t>ю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Pr="006B2E55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Для организации </w:t>
      </w:r>
      <w:r>
        <w:rPr>
          <w:rFonts w:ascii="Times New Roman" w:eastAsia="Times New Roman" w:hAnsi="Times New Roman" w:cs="Times New Roman"/>
          <w:lang w:eastAsia="ru-RU"/>
        </w:rPr>
        <w:t>Исполни</w:t>
      </w:r>
      <w:r w:rsidR="009905F0">
        <w:rPr>
          <w:rFonts w:ascii="Times New Roman" w:eastAsia="Times New Roman" w:hAnsi="Times New Roman" w:cs="Times New Roman"/>
          <w:lang w:eastAsia="ru-RU"/>
        </w:rPr>
        <w:t>теля</w:t>
      </w: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Pr="006B2E55">
        <w:rPr>
          <w:rFonts w:ascii="Times New Roman" w:eastAsia="Times New Roman" w:hAnsi="Times New Roman" w:cs="Times New Roman"/>
          <w:lang w:eastAsia="ru-RU"/>
        </w:rPr>
        <w:t>в зависимости от потребности существует возможность передачи в аренду/субаренду помещений для размещения офисных и производственных помещений (на основании Договора аренды/субаренды).</w:t>
      </w:r>
    </w:p>
    <w:p w:rsidR="00442290" w:rsidRDefault="00442290" w:rsidP="00A95025">
      <w:pPr>
        <w:numPr>
          <w:ilvl w:val="1"/>
          <w:numId w:val="36"/>
        </w:numPr>
        <w:tabs>
          <w:tab w:val="left" w:pos="284"/>
        </w:tabs>
        <w:spacing w:before="120" w:after="0" w:line="240" w:lineRule="auto"/>
        <w:ind w:left="567" w:hanging="567"/>
        <w:rPr>
          <w:rFonts w:ascii="Times New Roman" w:eastAsia="Times New Roman" w:hAnsi="Times New Roman" w:cs="Times New Roman"/>
          <w:lang w:eastAsia="ru-RU"/>
        </w:rPr>
      </w:pPr>
      <w:r w:rsidRPr="006B2E55">
        <w:rPr>
          <w:rFonts w:ascii="Times New Roman" w:eastAsia="Times New Roman" w:hAnsi="Times New Roman" w:cs="Times New Roman"/>
          <w:lang w:eastAsia="ru-RU"/>
        </w:rPr>
        <w:t xml:space="preserve">Все услуги, предоставляемые Заказчиком, являются оплачиваемыми и входят в перечень общих требований, которые неоспоримы и являются частью оформленного Договора </w:t>
      </w:r>
      <w:r w:rsidR="009905F0">
        <w:rPr>
          <w:rFonts w:ascii="Times New Roman" w:eastAsia="Times New Roman" w:hAnsi="Times New Roman" w:cs="Times New Roman"/>
          <w:lang w:eastAsia="ru-RU"/>
        </w:rPr>
        <w:t xml:space="preserve">оказания </w:t>
      </w:r>
      <w:r>
        <w:rPr>
          <w:rFonts w:ascii="Times New Roman" w:eastAsia="Times New Roman" w:hAnsi="Times New Roman" w:cs="Times New Roman"/>
          <w:lang w:eastAsia="ru-RU"/>
        </w:rPr>
        <w:t>услуг</w:t>
      </w:r>
      <w:r w:rsidRPr="006B2E55">
        <w:rPr>
          <w:rFonts w:ascii="Times New Roman" w:eastAsia="Times New Roman" w:hAnsi="Times New Roman" w:cs="Times New Roman"/>
          <w:lang w:eastAsia="ru-RU"/>
        </w:rPr>
        <w:t>.</w:t>
      </w:r>
    </w:p>
    <w:p w:rsidR="00442290" w:rsidRDefault="00442290" w:rsidP="00442290">
      <w:pPr>
        <w:tabs>
          <w:tab w:val="left" w:pos="284"/>
        </w:tabs>
        <w:spacing w:before="120"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tbl>
      <w:tblPr>
        <w:tblStyle w:val="afb"/>
        <w:tblW w:w="95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8"/>
        <w:gridCol w:w="4649"/>
      </w:tblGrid>
      <w:tr w:rsidR="008C73C6" w:rsidRPr="00DA16B7" w:rsidTr="00985B3F">
        <w:tc>
          <w:tcPr>
            <w:tcW w:w="4928" w:type="dxa"/>
          </w:tcPr>
          <w:p w:rsidR="008C73C6" w:rsidRPr="00985B3F" w:rsidRDefault="00985B3F" w:rsidP="008C73C6">
            <w:pPr>
              <w:rPr>
                <w:rFonts w:ascii="Times New Roman" w:hAnsi="Times New Roman" w:cs="Times New Roman"/>
                <w:b/>
              </w:rPr>
            </w:pPr>
            <w:r w:rsidRPr="00985B3F">
              <w:rPr>
                <w:rFonts w:ascii="Times New Roman" w:hAnsi="Times New Roman" w:cs="Times New Roman"/>
                <w:b/>
              </w:rPr>
              <w:t xml:space="preserve">                        </w:t>
            </w:r>
            <w:r>
              <w:rPr>
                <w:rFonts w:ascii="Times New Roman" w:hAnsi="Times New Roman" w:cs="Times New Roman"/>
                <w:b/>
              </w:rPr>
              <w:t xml:space="preserve">                         </w:t>
            </w:r>
            <w:r w:rsidRPr="00985B3F">
              <w:rPr>
                <w:rFonts w:ascii="Times New Roman" w:hAnsi="Times New Roman" w:cs="Times New Roman"/>
                <w:b/>
              </w:rPr>
              <w:t>Подписи Сторон:</w:t>
            </w:r>
          </w:p>
          <w:p w:rsidR="008C73C6" w:rsidRPr="00DA16B7" w:rsidRDefault="008C73C6" w:rsidP="008C73C6">
            <w:pPr>
              <w:rPr>
                <w:rFonts w:ascii="Times New Roman" w:hAnsi="Times New Roman" w:cs="Times New Roman"/>
                <w:b/>
              </w:rPr>
            </w:pPr>
          </w:p>
          <w:p w:rsidR="008C73C6" w:rsidRPr="00DA16B7" w:rsidRDefault="008C73C6" w:rsidP="008C73C6">
            <w:pPr>
              <w:rPr>
                <w:rFonts w:ascii="Times New Roman" w:hAnsi="Times New Roman" w:cs="Times New Roman"/>
                <w:b/>
              </w:rPr>
            </w:pPr>
            <w:r w:rsidRPr="00DA16B7">
              <w:rPr>
                <w:rFonts w:ascii="Times New Roman" w:hAnsi="Times New Roman" w:cs="Times New Roman"/>
                <w:b/>
              </w:rPr>
              <w:t>Заказчик:</w:t>
            </w:r>
          </w:p>
          <w:p w:rsidR="008C73C6" w:rsidRPr="00DA16B7" w:rsidRDefault="00DA16B7" w:rsidP="00DA16B7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  <w:b/>
              </w:rPr>
              <w:t>ПАО «Юнипро»</w:t>
            </w:r>
          </w:p>
        </w:tc>
        <w:tc>
          <w:tcPr>
            <w:tcW w:w="4649" w:type="dxa"/>
          </w:tcPr>
          <w:p w:rsidR="008C73C6" w:rsidRPr="00DA16B7" w:rsidRDefault="008C73C6" w:rsidP="009E19D8">
            <w:pPr>
              <w:rPr>
                <w:rFonts w:ascii="Times New Roman" w:hAnsi="Times New Roman" w:cs="Times New Roman"/>
                <w:b/>
              </w:rPr>
            </w:pPr>
          </w:p>
          <w:p w:rsidR="008C73C6" w:rsidRPr="00DA16B7" w:rsidRDefault="008C73C6" w:rsidP="009E19D8">
            <w:pPr>
              <w:rPr>
                <w:rFonts w:ascii="Times New Roman" w:hAnsi="Times New Roman" w:cs="Times New Roman"/>
                <w:b/>
              </w:rPr>
            </w:pPr>
          </w:p>
          <w:p w:rsidR="008C73C6" w:rsidRPr="00DA16B7" w:rsidRDefault="002F74AE" w:rsidP="009E19D8">
            <w:pPr>
              <w:rPr>
                <w:rFonts w:ascii="Times New Roman" w:hAnsi="Times New Roman" w:cs="Times New Roman"/>
                <w:b/>
                <w:lang w:val="en-US"/>
              </w:rPr>
            </w:pPr>
            <w:r w:rsidRPr="00DA16B7">
              <w:rPr>
                <w:rFonts w:ascii="Times New Roman" w:hAnsi="Times New Roman" w:cs="Times New Roman"/>
                <w:b/>
              </w:rPr>
              <w:t>Исполнитель</w:t>
            </w:r>
            <w:r w:rsidR="008C73C6" w:rsidRPr="00DA16B7">
              <w:rPr>
                <w:rFonts w:ascii="Times New Roman" w:hAnsi="Times New Roman" w:cs="Times New Roman"/>
                <w:b/>
              </w:rPr>
              <w:t>:</w:t>
            </w:r>
          </w:p>
          <w:p w:rsidR="00DA16B7" w:rsidRPr="00DA16B7" w:rsidRDefault="00DA16B7" w:rsidP="00400C07">
            <w:pPr>
              <w:ind w:right="-496"/>
              <w:rPr>
                <w:rFonts w:ascii="Times New Roman" w:hAnsi="Times New Roman" w:cs="Times New Roman"/>
                <w:b/>
                <w:lang w:val="en-US"/>
              </w:rPr>
            </w:pPr>
          </w:p>
        </w:tc>
      </w:tr>
      <w:tr w:rsidR="008C73C6" w:rsidRPr="00DA16B7" w:rsidTr="00985B3F">
        <w:tc>
          <w:tcPr>
            <w:tcW w:w="4928" w:type="dxa"/>
          </w:tcPr>
          <w:p w:rsidR="008C73C6" w:rsidRPr="00DA16B7" w:rsidRDefault="008C73C6" w:rsidP="009E19D8">
            <w:pPr>
              <w:rPr>
                <w:rFonts w:ascii="Times New Roman" w:hAnsi="Times New Roman" w:cs="Times New Roman"/>
              </w:rPr>
            </w:pPr>
          </w:p>
          <w:p w:rsidR="008C73C6" w:rsidRPr="00E4529D" w:rsidRDefault="008C73C6" w:rsidP="009E19D8">
            <w:pPr>
              <w:rPr>
                <w:rFonts w:ascii="Times New Roman" w:hAnsi="Times New Roman" w:cs="Times New Roman"/>
              </w:rPr>
            </w:pPr>
            <w:r w:rsidRPr="00E4529D">
              <w:rPr>
                <w:rFonts w:ascii="Times New Roman" w:hAnsi="Times New Roman" w:cs="Times New Roman"/>
              </w:rPr>
              <w:t>__________________/</w:t>
            </w:r>
            <w:r w:rsidR="00E4529D" w:rsidRPr="00E4529D">
              <w:rPr>
                <w:rFonts w:ascii="Times New Roman" w:hAnsi="Times New Roman" w:cs="Times New Roman"/>
              </w:rPr>
              <w:t xml:space="preserve"> И.Г.Сокоушин </w:t>
            </w:r>
            <w:r w:rsidR="00DA16B7" w:rsidRPr="00E4529D">
              <w:rPr>
                <w:rFonts w:ascii="Times New Roman" w:hAnsi="Times New Roman" w:cs="Times New Roman"/>
              </w:rPr>
              <w:t>/</w:t>
            </w:r>
          </w:p>
          <w:p w:rsidR="008C73C6" w:rsidRPr="00DA16B7" w:rsidRDefault="008C73C6" w:rsidP="009E19D8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</w:rPr>
              <w:t>мп</w:t>
            </w:r>
          </w:p>
        </w:tc>
        <w:tc>
          <w:tcPr>
            <w:tcW w:w="4649" w:type="dxa"/>
          </w:tcPr>
          <w:p w:rsidR="008C73C6" w:rsidRPr="00DA16B7" w:rsidRDefault="008C73C6" w:rsidP="009E19D8">
            <w:pPr>
              <w:rPr>
                <w:rFonts w:ascii="Times New Roman" w:hAnsi="Times New Roman" w:cs="Times New Roman"/>
              </w:rPr>
            </w:pPr>
          </w:p>
          <w:p w:rsidR="008C73C6" w:rsidRPr="00DA16B7" w:rsidRDefault="008C73C6" w:rsidP="009E19D8">
            <w:pPr>
              <w:rPr>
                <w:rFonts w:ascii="Times New Roman" w:hAnsi="Times New Roman" w:cs="Times New Roman"/>
                <w:lang w:val="en-US"/>
              </w:rPr>
            </w:pPr>
            <w:r w:rsidRPr="00DA16B7">
              <w:rPr>
                <w:rFonts w:ascii="Times New Roman" w:hAnsi="Times New Roman" w:cs="Times New Roman"/>
              </w:rPr>
              <w:t>___________________/</w:t>
            </w:r>
            <w:r w:rsidR="00DA16B7" w:rsidRPr="00DA16B7">
              <w:rPr>
                <w:rFonts w:ascii="Times New Roman" w:hAnsi="Times New Roman" w:cs="Times New Roman"/>
              </w:rPr>
              <w:t xml:space="preserve"> </w:t>
            </w:r>
            <w:r w:rsidR="00400C07">
              <w:rPr>
                <w:rFonts w:ascii="Times New Roman" w:hAnsi="Times New Roman" w:cs="Times New Roman"/>
              </w:rPr>
              <w:t>_____________</w:t>
            </w:r>
            <w:r w:rsidR="00DA16B7" w:rsidRPr="00DA16B7">
              <w:rPr>
                <w:rFonts w:ascii="Times New Roman" w:hAnsi="Times New Roman" w:cs="Times New Roman"/>
                <w:lang w:val="en-US"/>
              </w:rPr>
              <w:t>/</w:t>
            </w:r>
          </w:p>
          <w:p w:rsidR="008C73C6" w:rsidRPr="00DA16B7" w:rsidRDefault="008C73C6" w:rsidP="009E19D8">
            <w:pPr>
              <w:rPr>
                <w:rFonts w:ascii="Times New Roman" w:hAnsi="Times New Roman" w:cs="Times New Roman"/>
              </w:rPr>
            </w:pPr>
            <w:r w:rsidRPr="00DA16B7">
              <w:rPr>
                <w:rFonts w:ascii="Times New Roman" w:hAnsi="Times New Roman" w:cs="Times New Roman"/>
              </w:rPr>
              <w:t>мп</w:t>
            </w:r>
          </w:p>
        </w:tc>
      </w:tr>
    </w:tbl>
    <w:p w:rsidR="008C73C6" w:rsidRDefault="008C73C6" w:rsidP="008C73C6"/>
    <w:p w:rsidR="00BB773E" w:rsidRDefault="00BB773E" w:rsidP="008C73C6">
      <w:pPr>
        <w:tabs>
          <w:tab w:val="left" w:pos="284"/>
        </w:tabs>
        <w:spacing w:before="120" w:after="0" w:line="240" w:lineRule="auto"/>
        <w:ind w:left="567"/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P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BB773E" w:rsidRDefault="00BB773E" w:rsidP="00BB773E">
      <w:pPr>
        <w:rPr>
          <w:rFonts w:ascii="Times New Roman" w:eastAsia="Times New Roman" w:hAnsi="Times New Roman" w:cs="Times New Roman"/>
          <w:lang w:eastAsia="ru-RU"/>
        </w:rPr>
      </w:pPr>
    </w:p>
    <w:p w:rsidR="008C73C6" w:rsidRPr="00BB773E" w:rsidRDefault="00BB773E" w:rsidP="00BB773E">
      <w:pPr>
        <w:tabs>
          <w:tab w:val="left" w:pos="3975"/>
        </w:tabs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ab/>
      </w:r>
    </w:p>
    <w:sectPr w:rsidR="008C73C6" w:rsidRPr="00BB773E" w:rsidSect="00E4529D">
      <w:footerReference w:type="default" r:id="rId8"/>
      <w:pgSz w:w="11906" w:h="16838"/>
      <w:pgMar w:top="851" w:right="397" w:bottom="851" w:left="1361" w:header="709" w:footer="289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7BC6" w:rsidRDefault="000D7BC6" w:rsidP="00E003A5">
      <w:pPr>
        <w:spacing w:after="0" w:line="240" w:lineRule="auto"/>
      </w:pPr>
      <w:r>
        <w:separator/>
      </w:r>
    </w:p>
  </w:endnote>
  <w:endnote w:type="continuationSeparator" w:id="0">
    <w:p w:rsidR="000D7BC6" w:rsidRDefault="000D7BC6" w:rsidP="00E003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57F6" w:rsidRDefault="00470A9C">
    <w:pPr>
      <w:pStyle w:val="af6"/>
      <w:jc w:val="right"/>
    </w:pPr>
    <w:sdt>
      <w:sdtPr>
        <w:id w:val="639149807"/>
        <w:docPartObj>
          <w:docPartGallery w:val="Page Numbers (Bottom of Page)"/>
          <w:docPartUnique/>
        </w:docPartObj>
      </w:sdtPr>
      <w:sdtEndPr/>
      <w:sdtContent>
        <w:r w:rsidR="001357F6">
          <w:fldChar w:fldCharType="begin"/>
        </w:r>
        <w:r w:rsidR="001357F6">
          <w:instrText>PAGE   \* MERGEFORMAT</w:instrText>
        </w:r>
        <w:r w:rsidR="001357F6">
          <w:fldChar w:fldCharType="separate"/>
        </w:r>
        <w:r>
          <w:rPr>
            <w:noProof/>
          </w:rPr>
          <w:t>20</w:t>
        </w:r>
        <w:r w:rsidR="001357F6">
          <w:fldChar w:fldCharType="end"/>
        </w:r>
      </w:sdtContent>
    </w:sdt>
  </w:p>
  <w:p w:rsidR="001357F6" w:rsidRDefault="001357F6">
    <w:pPr>
      <w:pStyle w:val="af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7BC6" w:rsidRDefault="000D7BC6" w:rsidP="00E003A5">
      <w:pPr>
        <w:spacing w:after="0" w:line="240" w:lineRule="auto"/>
      </w:pPr>
      <w:r>
        <w:separator/>
      </w:r>
    </w:p>
  </w:footnote>
  <w:footnote w:type="continuationSeparator" w:id="0">
    <w:p w:rsidR="000D7BC6" w:rsidRDefault="000D7BC6" w:rsidP="00E003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F4CC6"/>
    <w:multiLevelType w:val="multilevel"/>
    <w:tmpl w:val="0C5EC7E2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22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9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1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5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40" w:hanging="1800"/>
      </w:pPr>
      <w:rPr>
        <w:rFonts w:hint="default"/>
      </w:rPr>
    </w:lvl>
  </w:abstractNum>
  <w:abstractNum w:abstractNumId="1" w15:restartNumberingAfterBreak="0">
    <w:nsid w:val="03672336"/>
    <w:multiLevelType w:val="multilevel"/>
    <w:tmpl w:val="F4CCDF0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6F57F2"/>
    <w:multiLevelType w:val="hybridMultilevel"/>
    <w:tmpl w:val="36F83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F68C4"/>
    <w:multiLevelType w:val="hybridMultilevel"/>
    <w:tmpl w:val="0A4EAD26"/>
    <w:lvl w:ilvl="0" w:tplc="7060B51A">
      <w:start w:val="1"/>
      <w:numFmt w:val="decimal"/>
      <w:lvlText w:val="%1."/>
      <w:lvlJc w:val="left"/>
      <w:pPr>
        <w:ind w:left="786" w:hanging="360"/>
      </w:pPr>
      <w:rPr>
        <w:b/>
        <w:i w:val="0"/>
      </w:rPr>
    </w:lvl>
    <w:lvl w:ilvl="1" w:tplc="E410E956">
      <w:start w:val="1"/>
      <w:numFmt w:val="decimal"/>
      <w:lvlText w:val="%2."/>
      <w:lvlJc w:val="left"/>
      <w:pPr>
        <w:ind w:left="1440" w:hanging="360"/>
      </w:pPr>
      <w:rPr>
        <w:rFonts w:ascii="Verdana" w:eastAsia="Times New Roman" w:hAnsi="Verdana"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8E2DFD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3171A05"/>
    <w:multiLevelType w:val="multilevel"/>
    <w:tmpl w:val="BE2064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8A2D79"/>
    <w:multiLevelType w:val="hybridMultilevel"/>
    <w:tmpl w:val="50089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24C3E"/>
    <w:multiLevelType w:val="multilevel"/>
    <w:tmpl w:val="6834F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9B01910"/>
    <w:multiLevelType w:val="multilevel"/>
    <w:tmpl w:val="F48678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D4D421C"/>
    <w:multiLevelType w:val="multilevel"/>
    <w:tmpl w:val="081421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EC119D9"/>
    <w:multiLevelType w:val="multilevel"/>
    <w:tmpl w:val="CAF83B0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1376697"/>
    <w:multiLevelType w:val="multilevel"/>
    <w:tmpl w:val="3070975C"/>
    <w:lvl w:ilvl="0">
      <w:start w:val="1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048" w:hanging="48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28D76801"/>
    <w:multiLevelType w:val="multilevel"/>
    <w:tmpl w:val="16AE9936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9822D93"/>
    <w:multiLevelType w:val="hybridMultilevel"/>
    <w:tmpl w:val="2C88C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F5CDA"/>
    <w:multiLevelType w:val="hybridMultilevel"/>
    <w:tmpl w:val="0FA0A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950FE5"/>
    <w:multiLevelType w:val="multilevel"/>
    <w:tmpl w:val="E30282D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6" w15:restartNumberingAfterBreak="0">
    <w:nsid w:val="2FB43B6D"/>
    <w:multiLevelType w:val="multilevel"/>
    <w:tmpl w:val="87D440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2AF13A3"/>
    <w:multiLevelType w:val="multilevel"/>
    <w:tmpl w:val="AE929604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6A5FCE"/>
    <w:multiLevelType w:val="multilevel"/>
    <w:tmpl w:val="A6D82746"/>
    <w:lvl w:ilvl="0">
      <w:start w:val="1"/>
      <w:numFmt w:val="decimal"/>
      <w:pStyle w:val="a"/>
      <w:lvlText w:val="%1."/>
      <w:lvlJc w:val="left"/>
      <w:pPr>
        <w:tabs>
          <w:tab w:val="num" w:pos="927"/>
        </w:tabs>
        <w:ind w:left="-207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9" w15:restartNumberingAfterBreak="0">
    <w:nsid w:val="37CF51EA"/>
    <w:multiLevelType w:val="multilevel"/>
    <w:tmpl w:val="B4222718"/>
    <w:lvl w:ilvl="0">
      <w:start w:val="1"/>
      <w:numFmt w:val="decimal"/>
      <w:lvlText w:val="%1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EB26FF6"/>
    <w:multiLevelType w:val="multilevel"/>
    <w:tmpl w:val="3960A2A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42213DDA"/>
    <w:multiLevelType w:val="hybridMultilevel"/>
    <w:tmpl w:val="6E32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E6737B"/>
    <w:multiLevelType w:val="multilevel"/>
    <w:tmpl w:val="8CCAB9A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4"/>
      <w:numFmt w:val="decimal"/>
      <w:lvlText w:val="%2."/>
      <w:lvlJc w:val="left"/>
      <w:rPr>
        <w:rFonts w:asciiTheme="minorHAnsi" w:eastAsia="Times New Roman" w:hAnsiTheme="minorHAnsi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7317736"/>
    <w:multiLevelType w:val="multilevel"/>
    <w:tmpl w:val="4FDC3F1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3437726"/>
    <w:multiLevelType w:val="multilevel"/>
    <w:tmpl w:val="C1D45686"/>
    <w:lvl w:ilvl="0">
      <w:start w:val="1"/>
      <w:numFmt w:val="decimal"/>
      <w:pStyle w:val="a0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abstractNum w:abstractNumId="25" w15:restartNumberingAfterBreak="0">
    <w:nsid w:val="574C466C"/>
    <w:multiLevelType w:val="multilevel"/>
    <w:tmpl w:val="364C623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185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 w15:restartNumberingAfterBreak="0">
    <w:nsid w:val="581905B9"/>
    <w:multiLevelType w:val="multilevel"/>
    <w:tmpl w:val="981278B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8EA5645"/>
    <w:multiLevelType w:val="multilevel"/>
    <w:tmpl w:val="EC54D3D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5BB20BD9"/>
    <w:multiLevelType w:val="multilevel"/>
    <w:tmpl w:val="311A364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4.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6CB81F36"/>
    <w:multiLevelType w:val="multilevel"/>
    <w:tmpl w:val="C682241C"/>
    <w:lvl w:ilvl="0">
      <w:start w:val="6"/>
      <w:numFmt w:val="decimal"/>
      <w:lvlText w:val="%1."/>
      <w:lvlJc w:val="left"/>
      <w:pPr>
        <w:ind w:left="3992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6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43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7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7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32" w:hanging="1800"/>
      </w:pPr>
      <w:rPr>
        <w:rFonts w:hint="default"/>
      </w:rPr>
    </w:lvl>
  </w:abstractNum>
  <w:abstractNum w:abstractNumId="30" w15:restartNumberingAfterBreak="0">
    <w:nsid w:val="6D290FFD"/>
    <w:multiLevelType w:val="hybridMultilevel"/>
    <w:tmpl w:val="82DC9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A6F02"/>
    <w:multiLevelType w:val="hybridMultilevel"/>
    <w:tmpl w:val="D12061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0F64FD9"/>
    <w:multiLevelType w:val="hybridMultilevel"/>
    <w:tmpl w:val="0C10FBF0"/>
    <w:lvl w:ilvl="0" w:tplc="04190001">
      <w:start w:val="1"/>
      <w:numFmt w:val="bullet"/>
      <w:lvlText w:val=""/>
      <w:lvlJc w:val="left"/>
      <w:pPr>
        <w:ind w:left="22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33" w15:restartNumberingAfterBreak="0">
    <w:nsid w:val="79841C32"/>
    <w:multiLevelType w:val="multilevel"/>
    <w:tmpl w:val="37923BF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79D76DE4"/>
    <w:multiLevelType w:val="hybridMultilevel"/>
    <w:tmpl w:val="160ADB0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F110E9D"/>
    <w:multiLevelType w:val="multilevel"/>
    <w:tmpl w:val="E9C2639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21"/>
  </w:num>
  <w:num w:numId="3">
    <w:abstractNumId w:val="2"/>
  </w:num>
  <w:num w:numId="4">
    <w:abstractNumId w:val="23"/>
  </w:num>
  <w:num w:numId="5">
    <w:abstractNumId w:val="7"/>
  </w:num>
  <w:num w:numId="6">
    <w:abstractNumId w:val="14"/>
  </w:num>
  <w:num w:numId="7">
    <w:abstractNumId w:val="26"/>
  </w:num>
  <w:num w:numId="8">
    <w:abstractNumId w:val="12"/>
  </w:num>
  <w:num w:numId="9">
    <w:abstractNumId w:val="19"/>
  </w:num>
  <w:num w:numId="10">
    <w:abstractNumId w:val="22"/>
  </w:num>
  <w:num w:numId="11">
    <w:abstractNumId w:val="17"/>
  </w:num>
  <w:num w:numId="12">
    <w:abstractNumId w:val="6"/>
  </w:num>
  <w:num w:numId="1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4"/>
  </w:num>
  <w:num w:numId="16">
    <w:abstractNumId w:val="18"/>
  </w:num>
  <w:num w:numId="17">
    <w:abstractNumId w:val="29"/>
  </w:num>
  <w:num w:numId="18">
    <w:abstractNumId w:val="10"/>
  </w:num>
  <w:num w:numId="19">
    <w:abstractNumId w:val="8"/>
  </w:num>
  <w:num w:numId="20">
    <w:abstractNumId w:val="16"/>
  </w:num>
  <w:num w:numId="21">
    <w:abstractNumId w:val="20"/>
  </w:num>
  <w:num w:numId="22">
    <w:abstractNumId w:val="1"/>
  </w:num>
  <w:num w:numId="23">
    <w:abstractNumId w:val="32"/>
  </w:num>
  <w:num w:numId="24">
    <w:abstractNumId w:val="27"/>
  </w:num>
  <w:num w:numId="25">
    <w:abstractNumId w:val="33"/>
  </w:num>
  <w:num w:numId="26">
    <w:abstractNumId w:val="35"/>
  </w:num>
  <w:num w:numId="27">
    <w:abstractNumId w:val="25"/>
  </w:num>
  <w:num w:numId="28">
    <w:abstractNumId w:val="0"/>
  </w:num>
  <w:num w:numId="29">
    <w:abstractNumId w:val="4"/>
  </w:num>
  <w:num w:numId="30">
    <w:abstractNumId w:val="30"/>
  </w:num>
  <w:num w:numId="31">
    <w:abstractNumId w:val="3"/>
  </w:num>
  <w:num w:numId="32">
    <w:abstractNumId w:val="34"/>
  </w:num>
  <w:num w:numId="33">
    <w:abstractNumId w:val="9"/>
  </w:num>
  <w:num w:numId="34">
    <w:abstractNumId w:val="28"/>
  </w:num>
  <w:num w:numId="35">
    <w:abstractNumId w:val="33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1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25E8"/>
    <w:rsid w:val="00002538"/>
    <w:rsid w:val="00002AEC"/>
    <w:rsid w:val="00004ECE"/>
    <w:rsid w:val="000139A7"/>
    <w:rsid w:val="000349A9"/>
    <w:rsid w:val="00037A15"/>
    <w:rsid w:val="00042474"/>
    <w:rsid w:val="000753D6"/>
    <w:rsid w:val="00076698"/>
    <w:rsid w:val="000A0E3E"/>
    <w:rsid w:val="000A1791"/>
    <w:rsid w:val="000A491D"/>
    <w:rsid w:val="000D570A"/>
    <w:rsid w:val="000D7BC6"/>
    <w:rsid w:val="000F0BBB"/>
    <w:rsid w:val="00105550"/>
    <w:rsid w:val="00107AC7"/>
    <w:rsid w:val="001108AD"/>
    <w:rsid w:val="001357F6"/>
    <w:rsid w:val="00136B9A"/>
    <w:rsid w:val="0014047D"/>
    <w:rsid w:val="00145534"/>
    <w:rsid w:val="00150541"/>
    <w:rsid w:val="001647A5"/>
    <w:rsid w:val="001660E2"/>
    <w:rsid w:val="00176020"/>
    <w:rsid w:val="00185169"/>
    <w:rsid w:val="001B0F1F"/>
    <w:rsid w:val="001B14B5"/>
    <w:rsid w:val="001B7E6E"/>
    <w:rsid w:val="001C210F"/>
    <w:rsid w:val="001C33C7"/>
    <w:rsid w:val="001C7A4C"/>
    <w:rsid w:val="001D295C"/>
    <w:rsid w:val="001D5175"/>
    <w:rsid w:val="001D5743"/>
    <w:rsid w:val="001E7B2F"/>
    <w:rsid w:val="001F35A6"/>
    <w:rsid w:val="001F5D61"/>
    <w:rsid w:val="001F7A35"/>
    <w:rsid w:val="00201239"/>
    <w:rsid w:val="0020752D"/>
    <w:rsid w:val="00217D4F"/>
    <w:rsid w:val="002217C1"/>
    <w:rsid w:val="0022257D"/>
    <w:rsid w:val="00223490"/>
    <w:rsid w:val="00224B83"/>
    <w:rsid w:val="00224FD8"/>
    <w:rsid w:val="0022592A"/>
    <w:rsid w:val="00237CF4"/>
    <w:rsid w:val="00241142"/>
    <w:rsid w:val="002579DA"/>
    <w:rsid w:val="002819F0"/>
    <w:rsid w:val="00293450"/>
    <w:rsid w:val="0029586D"/>
    <w:rsid w:val="00296851"/>
    <w:rsid w:val="0029785C"/>
    <w:rsid w:val="002A511C"/>
    <w:rsid w:val="002A69E6"/>
    <w:rsid w:val="002A7A08"/>
    <w:rsid w:val="002C5FEE"/>
    <w:rsid w:val="002C6ACA"/>
    <w:rsid w:val="002D408C"/>
    <w:rsid w:val="002D7C4A"/>
    <w:rsid w:val="002E2B31"/>
    <w:rsid w:val="002E529F"/>
    <w:rsid w:val="002F6859"/>
    <w:rsid w:val="002F71D8"/>
    <w:rsid w:val="002F74AE"/>
    <w:rsid w:val="00306E08"/>
    <w:rsid w:val="00327931"/>
    <w:rsid w:val="00332AFC"/>
    <w:rsid w:val="00335AD0"/>
    <w:rsid w:val="00337E10"/>
    <w:rsid w:val="0034173E"/>
    <w:rsid w:val="00354532"/>
    <w:rsid w:val="00361A8D"/>
    <w:rsid w:val="003857A7"/>
    <w:rsid w:val="003A7565"/>
    <w:rsid w:val="003B7349"/>
    <w:rsid w:val="003C3028"/>
    <w:rsid w:val="003C36E6"/>
    <w:rsid w:val="003D4140"/>
    <w:rsid w:val="003E6DC5"/>
    <w:rsid w:val="003F2963"/>
    <w:rsid w:val="00400C07"/>
    <w:rsid w:val="004016CA"/>
    <w:rsid w:val="0041051B"/>
    <w:rsid w:val="004137FD"/>
    <w:rsid w:val="00414B20"/>
    <w:rsid w:val="00421DE3"/>
    <w:rsid w:val="00442290"/>
    <w:rsid w:val="00443659"/>
    <w:rsid w:val="004561CB"/>
    <w:rsid w:val="00470A9C"/>
    <w:rsid w:val="00472A82"/>
    <w:rsid w:val="00492E1C"/>
    <w:rsid w:val="004A2491"/>
    <w:rsid w:val="004A324E"/>
    <w:rsid w:val="004A3A54"/>
    <w:rsid w:val="004D0254"/>
    <w:rsid w:val="004F10BD"/>
    <w:rsid w:val="0050488C"/>
    <w:rsid w:val="00504AB4"/>
    <w:rsid w:val="00505EB3"/>
    <w:rsid w:val="00533271"/>
    <w:rsid w:val="00534F7D"/>
    <w:rsid w:val="005356A7"/>
    <w:rsid w:val="00536C66"/>
    <w:rsid w:val="00542356"/>
    <w:rsid w:val="0057478D"/>
    <w:rsid w:val="00575483"/>
    <w:rsid w:val="00584105"/>
    <w:rsid w:val="00586370"/>
    <w:rsid w:val="005A27C7"/>
    <w:rsid w:val="005A7306"/>
    <w:rsid w:val="005B3259"/>
    <w:rsid w:val="005C03D5"/>
    <w:rsid w:val="005C5E64"/>
    <w:rsid w:val="005D1C18"/>
    <w:rsid w:val="005D3B18"/>
    <w:rsid w:val="005E46D7"/>
    <w:rsid w:val="00605BA4"/>
    <w:rsid w:val="0062385F"/>
    <w:rsid w:val="00625611"/>
    <w:rsid w:val="00631B86"/>
    <w:rsid w:val="00632313"/>
    <w:rsid w:val="006344B6"/>
    <w:rsid w:val="00634B66"/>
    <w:rsid w:val="00651974"/>
    <w:rsid w:val="00651BC7"/>
    <w:rsid w:val="00672AA6"/>
    <w:rsid w:val="00676DA5"/>
    <w:rsid w:val="00687321"/>
    <w:rsid w:val="0069013E"/>
    <w:rsid w:val="006919B7"/>
    <w:rsid w:val="006939F3"/>
    <w:rsid w:val="006B2E55"/>
    <w:rsid w:val="006B7A00"/>
    <w:rsid w:val="006D2BB4"/>
    <w:rsid w:val="006F663A"/>
    <w:rsid w:val="00704B69"/>
    <w:rsid w:val="007067D6"/>
    <w:rsid w:val="007112BE"/>
    <w:rsid w:val="00713450"/>
    <w:rsid w:val="00714177"/>
    <w:rsid w:val="00724237"/>
    <w:rsid w:val="007242C2"/>
    <w:rsid w:val="00732A76"/>
    <w:rsid w:val="00735C17"/>
    <w:rsid w:val="00742990"/>
    <w:rsid w:val="00747FB6"/>
    <w:rsid w:val="00761C1D"/>
    <w:rsid w:val="00770A2B"/>
    <w:rsid w:val="0077337E"/>
    <w:rsid w:val="007741E1"/>
    <w:rsid w:val="007C5556"/>
    <w:rsid w:val="007D25E8"/>
    <w:rsid w:val="007E0FE2"/>
    <w:rsid w:val="007F3AE8"/>
    <w:rsid w:val="00816DC5"/>
    <w:rsid w:val="00835567"/>
    <w:rsid w:val="00835C4E"/>
    <w:rsid w:val="0083697E"/>
    <w:rsid w:val="0084382C"/>
    <w:rsid w:val="00843D22"/>
    <w:rsid w:val="0084508E"/>
    <w:rsid w:val="0089395B"/>
    <w:rsid w:val="008A6543"/>
    <w:rsid w:val="008B17D6"/>
    <w:rsid w:val="008C143B"/>
    <w:rsid w:val="008C623B"/>
    <w:rsid w:val="008C73C6"/>
    <w:rsid w:val="008E3172"/>
    <w:rsid w:val="008E54B5"/>
    <w:rsid w:val="008F41F4"/>
    <w:rsid w:val="009047F3"/>
    <w:rsid w:val="0090526B"/>
    <w:rsid w:val="00905A01"/>
    <w:rsid w:val="00924415"/>
    <w:rsid w:val="00931B19"/>
    <w:rsid w:val="0093210B"/>
    <w:rsid w:val="009361A4"/>
    <w:rsid w:val="00937ACA"/>
    <w:rsid w:val="00945B60"/>
    <w:rsid w:val="00950471"/>
    <w:rsid w:val="009564C5"/>
    <w:rsid w:val="0097432B"/>
    <w:rsid w:val="00976D26"/>
    <w:rsid w:val="00981A41"/>
    <w:rsid w:val="00985B3F"/>
    <w:rsid w:val="009864D9"/>
    <w:rsid w:val="009905F0"/>
    <w:rsid w:val="009B70C4"/>
    <w:rsid w:val="009C0406"/>
    <w:rsid w:val="009E3060"/>
    <w:rsid w:val="009E3D16"/>
    <w:rsid w:val="00A15845"/>
    <w:rsid w:val="00A16150"/>
    <w:rsid w:val="00A17556"/>
    <w:rsid w:val="00A25EF4"/>
    <w:rsid w:val="00A26F6B"/>
    <w:rsid w:val="00A7189A"/>
    <w:rsid w:val="00A81A8D"/>
    <w:rsid w:val="00A9747C"/>
    <w:rsid w:val="00AA20DC"/>
    <w:rsid w:val="00AA45BB"/>
    <w:rsid w:val="00AB5A40"/>
    <w:rsid w:val="00AD404D"/>
    <w:rsid w:val="00AE045C"/>
    <w:rsid w:val="00B04626"/>
    <w:rsid w:val="00B1465E"/>
    <w:rsid w:val="00B16F60"/>
    <w:rsid w:val="00B1709C"/>
    <w:rsid w:val="00B245F5"/>
    <w:rsid w:val="00B26595"/>
    <w:rsid w:val="00B40531"/>
    <w:rsid w:val="00B44290"/>
    <w:rsid w:val="00B51100"/>
    <w:rsid w:val="00B77737"/>
    <w:rsid w:val="00B77983"/>
    <w:rsid w:val="00B95E80"/>
    <w:rsid w:val="00BA2683"/>
    <w:rsid w:val="00BA757C"/>
    <w:rsid w:val="00BB2334"/>
    <w:rsid w:val="00BB2DB4"/>
    <w:rsid w:val="00BB397B"/>
    <w:rsid w:val="00BB524A"/>
    <w:rsid w:val="00BB773E"/>
    <w:rsid w:val="00BC45CD"/>
    <w:rsid w:val="00BC5EF5"/>
    <w:rsid w:val="00BE048E"/>
    <w:rsid w:val="00BE10C4"/>
    <w:rsid w:val="00BE29DE"/>
    <w:rsid w:val="00C05126"/>
    <w:rsid w:val="00C07A36"/>
    <w:rsid w:val="00C13B72"/>
    <w:rsid w:val="00C24507"/>
    <w:rsid w:val="00C25FA6"/>
    <w:rsid w:val="00C27358"/>
    <w:rsid w:val="00C3721D"/>
    <w:rsid w:val="00C44AB8"/>
    <w:rsid w:val="00C72BD9"/>
    <w:rsid w:val="00C81A37"/>
    <w:rsid w:val="00C96ABF"/>
    <w:rsid w:val="00CB743A"/>
    <w:rsid w:val="00CC6222"/>
    <w:rsid w:val="00CF3131"/>
    <w:rsid w:val="00CF688F"/>
    <w:rsid w:val="00D05A67"/>
    <w:rsid w:val="00D060D3"/>
    <w:rsid w:val="00D11A19"/>
    <w:rsid w:val="00D11C48"/>
    <w:rsid w:val="00D30229"/>
    <w:rsid w:val="00D32DD2"/>
    <w:rsid w:val="00D3676E"/>
    <w:rsid w:val="00D53A08"/>
    <w:rsid w:val="00D618D7"/>
    <w:rsid w:val="00D8089D"/>
    <w:rsid w:val="00DA043E"/>
    <w:rsid w:val="00DA16B7"/>
    <w:rsid w:val="00DA1BE6"/>
    <w:rsid w:val="00DD649A"/>
    <w:rsid w:val="00DE5982"/>
    <w:rsid w:val="00E003A5"/>
    <w:rsid w:val="00E01234"/>
    <w:rsid w:val="00E02BDF"/>
    <w:rsid w:val="00E175F3"/>
    <w:rsid w:val="00E33FA5"/>
    <w:rsid w:val="00E35DAB"/>
    <w:rsid w:val="00E4529D"/>
    <w:rsid w:val="00E46415"/>
    <w:rsid w:val="00E50D2B"/>
    <w:rsid w:val="00E51493"/>
    <w:rsid w:val="00E5408A"/>
    <w:rsid w:val="00E60FCA"/>
    <w:rsid w:val="00E62AF0"/>
    <w:rsid w:val="00E642DC"/>
    <w:rsid w:val="00E6799B"/>
    <w:rsid w:val="00E74A30"/>
    <w:rsid w:val="00E83535"/>
    <w:rsid w:val="00E83F1A"/>
    <w:rsid w:val="00E83F5A"/>
    <w:rsid w:val="00EA0D4C"/>
    <w:rsid w:val="00EA29B8"/>
    <w:rsid w:val="00ED2416"/>
    <w:rsid w:val="00ED353D"/>
    <w:rsid w:val="00EE4432"/>
    <w:rsid w:val="00F0564C"/>
    <w:rsid w:val="00F115AE"/>
    <w:rsid w:val="00F1311C"/>
    <w:rsid w:val="00F35E75"/>
    <w:rsid w:val="00F37C2D"/>
    <w:rsid w:val="00F44234"/>
    <w:rsid w:val="00F504AE"/>
    <w:rsid w:val="00F55EB9"/>
    <w:rsid w:val="00F57CB4"/>
    <w:rsid w:val="00F62D93"/>
    <w:rsid w:val="00FA503C"/>
    <w:rsid w:val="00FA6CDB"/>
    <w:rsid w:val="00FC27EB"/>
    <w:rsid w:val="00FC348C"/>
    <w:rsid w:val="00FC666A"/>
    <w:rsid w:val="00FD683B"/>
    <w:rsid w:val="00FE02EB"/>
    <w:rsid w:val="00FF473D"/>
    <w:rsid w:val="00FF4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DA1581F"/>
  <w15:docId w15:val="{81AF0F9C-B301-42F4-8C1B-B7CE5AD7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paragraph" w:styleId="1">
    <w:name w:val="heading 1"/>
    <w:basedOn w:val="a1"/>
    <w:link w:val="10"/>
    <w:uiPriority w:val="9"/>
    <w:qFormat/>
    <w:rsid w:val="00835C4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">
    <w:name w:val="Заголовок №3_"/>
    <w:basedOn w:val="a2"/>
    <w:link w:val="30"/>
    <w:rsid w:val="00AD404D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0">
    <w:name w:val="Заголовок №3"/>
    <w:basedOn w:val="a1"/>
    <w:link w:val="3"/>
    <w:rsid w:val="00AD404D"/>
    <w:pPr>
      <w:shd w:val="clear" w:color="auto" w:fill="FFFFFF"/>
      <w:spacing w:after="0" w:line="322" w:lineRule="exact"/>
      <w:outlineLvl w:val="2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Подпись к таблице"/>
    <w:basedOn w:val="a2"/>
    <w:rsid w:val="00AD404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u w:val="single"/>
    </w:rPr>
  </w:style>
  <w:style w:type="character" w:customStyle="1" w:styleId="a6">
    <w:name w:val="Основной текст_"/>
    <w:basedOn w:val="a2"/>
    <w:link w:val="100"/>
    <w:rsid w:val="00AD404D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customStyle="1" w:styleId="100">
    <w:name w:val="Основной текст10"/>
    <w:basedOn w:val="a1"/>
    <w:link w:val="a6"/>
    <w:rsid w:val="00AD404D"/>
    <w:pPr>
      <w:shd w:val="clear" w:color="auto" w:fill="FFFFFF"/>
      <w:spacing w:after="0" w:line="278" w:lineRule="exact"/>
      <w:ind w:hanging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2"/>
    <w:link w:val="20"/>
    <w:rsid w:val="008C143B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20">
    <w:name w:val="Основной текст (2)"/>
    <w:basedOn w:val="a1"/>
    <w:link w:val="2"/>
    <w:rsid w:val="008C143B"/>
    <w:pPr>
      <w:shd w:val="clear" w:color="auto" w:fill="FFFFFF"/>
      <w:spacing w:after="300" w:line="322" w:lineRule="exact"/>
      <w:ind w:hanging="360"/>
    </w:pPr>
    <w:rPr>
      <w:rFonts w:ascii="Times New Roman" w:eastAsia="Times New Roman" w:hAnsi="Times New Roman" w:cs="Times New Roman"/>
      <w:sz w:val="25"/>
      <w:szCs w:val="25"/>
    </w:rPr>
  </w:style>
  <w:style w:type="paragraph" w:styleId="a7">
    <w:name w:val="List Paragraph"/>
    <w:basedOn w:val="a1"/>
    <w:link w:val="a8"/>
    <w:uiPriority w:val="34"/>
    <w:qFormat/>
    <w:rsid w:val="008C143B"/>
    <w:pPr>
      <w:ind w:left="720"/>
      <w:contextualSpacing/>
    </w:pPr>
  </w:style>
  <w:style w:type="character" w:customStyle="1" w:styleId="a9">
    <w:name w:val="Подпись к картинке_"/>
    <w:basedOn w:val="a2"/>
    <w:link w:val="aa"/>
    <w:rsid w:val="00F62D93"/>
    <w:rPr>
      <w:rFonts w:ascii="Times New Roman" w:eastAsia="Times New Roman" w:hAnsi="Times New Roman" w:cs="Times New Roman"/>
      <w:sz w:val="25"/>
      <w:szCs w:val="25"/>
      <w:shd w:val="clear" w:color="auto" w:fill="FFFFFF"/>
    </w:rPr>
  </w:style>
  <w:style w:type="paragraph" w:customStyle="1" w:styleId="aa">
    <w:name w:val="Подпись к картинке"/>
    <w:basedOn w:val="a1"/>
    <w:link w:val="a9"/>
    <w:rsid w:val="00F62D93"/>
    <w:pPr>
      <w:shd w:val="clear" w:color="auto" w:fill="FFFFFF"/>
      <w:spacing w:after="0" w:line="317" w:lineRule="exact"/>
      <w:jc w:val="both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212pt-1pt">
    <w:name w:val="Основной текст (2) + 12 pt;Интервал -1 pt"/>
    <w:basedOn w:val="2"/>
    <w:rsid w:val="00F056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0"/>
      <w:sz w:val="24"/>
      <w:szCs w:val="24"/>
      <w:shd w:val="clear" w:color="auto" w:fill="FFFFFF"/>
      <w:lang w:val="en-US"/>
    </w:rPr>
  </w:style>
  <w:style w:type="character" w:styleId="ab">
    <w:name w:val="Hyperlink"/>
    <w:basedOn w:val="a2"/>
    <w:rsid w:val="00E83535"/>
    <w:rPr>
      <w:color w:val="0066CC"/>
      <w:u w:val="single"/>
    </w:rPr>
  </w:style>
  <w:style w:type="character" w:customStyle="1" w:styleId="11pt">
    <w:name w:val="Основной текст + 11 pt"/>
    <w:basedOn w:val="a6"/>
    <w:rsid w:val="00E835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c">
    <w:name w:val="Основной текст + Полужирный"/>
    <w:basedOn w:val="a6"/>
    <w:rsid w:val="00E835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4"/>
      <w:szCs w:val="24"/>
      <w:shd w:val="clear" w:color="auto" w:fill="FFFFFF"/>
    </w:rPr>
  </w:style>
  <w:style w:type="character" w:customStyle="1" w:styleId="5">
    <w:name w:val="Основной текст (5)_"/>
    <w:basedOn w:val="a2"/>
    <w:link w:val="50"/>
    <w:rsid w:val="00E83535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51">
    <w:name w:val="Основной текст (5) + Не полужирный"/>
    <w:basedOn w:val="5"/>
    <w:rsid w:val="00E83535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paragraph" w:customStyle="1" w:styleId="50">
    <w:name w:val="Основной текст (5)"/>
    <w:basedOn w:val="a1"/>
    <w:link w:val="5"/>
    <w:rsid w:val="00E835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">
    <w:name w:val="Основной текст (6)_"/>
    <w:basedOn w:val="a2"/>
    <w:link w:val="60"/>
    <w:rsid w:val="00672AA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612pt">
    <w:name w:val="Основной текст (6) + 12 pt;Полужирный"/>
    <w:basedOn w:val="6"/>
    <w:rsid w:val="00672AA6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611pt">
    <w:name w:val="Основной текст (6) + 11 pt"/>
    <w:basedOn w:val="6"/>
    <w:rsid w:val="00672AA6"/>
    <w:rPr>
      <w:rFonts w:ascii="Times New Roman" w:eastAsia="Times New Roman" w:hAnsi="Times New Roman" w:cs="Times New Roman"/>
      <w:sz w:val="22"/>
      <w:szCs w:val="22"/>
      <w:shd w:val="clear" w:color="auto" w:fill="FFFFFF"/>
    </w:rPr>
  </w:style>
  <w:style w:type="paragraph" w:customStyle="1" w:styleId="60">
    <w:name w:val="Основной текст (6)"/>
    <w:basedOn w:val="a1"/>
    <w:link w:val="6"/>
    <w:rsid w:val="00672AA6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1">
    <w:name w:val="Основной текст2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125pt">
    <w:name w:val="Основной текст + 12;5 pt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  <w:shd w:val="clear" w:color="auto" w:fill="FFFFFF"/>
    </w:rPr>
  </w:style>
  <w:style w:type="character" w:customStyle="1" w:styleId="31">
    <w:name w:val="Основной текст3"/>
    <w:basedOn w:val="a6"/>
    <w:rsid w:val="00672A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u w:val="single"/>
      <w:shd w:val="clear" w:color="auto" w:fill="FFFFFF"/>
    </w:rPr>
  </w:style>
  <w:style w:type="character" w:customStyle="1" w:styleId="714pt">
    <w:name w:val="Основной текст (7) + Интервал 14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80"/>
      <w:sz w:val="22"/>
      <w:szCs w:val="22"/>
    </w:rPr>
  </w:style>
  <w:style w:type="character" w:customStyle="1" w:styleId="785pt">
    <w:name w:val="Основной текст (7) + 8;5 pt;Курсив"/>
    <w:basedOn w:val="a2"/>
    <w:rsid w:val="00A7189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7"/>
      <w:szCs w:val="17"/>
      <w:lang w:val="en-US"/>
    </w:rPr>
  </w:style>
  <w:style w:type="character" w:customStyle="1" w:styleId="712pt">
    <w:name w:val="Основной текст (7) + 12 pt"/>
    <w:basedOn w:val="a2"/>
    <w:rsid w:val="00A7189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4"/>
      <w:szCs w:val="24"/>
      <w:lang w:val="en-US"/>
    </w:rPr>
  </w:style>
  <w:style w:type="character" w:customStyle="1" w:styleId="2CenturySchoolbook85pt">
    <w:name w:val="Основной текст (2) + Century Schoolbook;8;5 pt"/>
    <w:basedOn w:val="2"/>
    <w:rsid w:val="00A7189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7"/>
      <w:szCs w:val="17"/>
      <w:shd w:val="clear" w:color="auto" w:fill="FFFFFF"/>
      <w:lang w:val="en-US"/>
    </w:rPr>
  </w:style>
  <w:style w:type="character" w:styleId="ad">
    <w:name w:val="annotation reference"/>
    <w:basedOn w:val="a2"/>
    <w:uiPriority w:val="99"/>
    <w:semiHidden/>
    <w:unhideWhenUsed/>
    <w:rsid w:val="0041051B"/>
    <w:rPr>
      <w:sz w:val="16"/>
      <w:szCs w:val="16"/>
    </w:rPr>
  </w:style>
  <w:style w:type="paragraph" w:styleId="ae">
    <w:name w:val="annotation text"/>
    <w:basedOn w:val="a1"/>
    <w:link w:val="af"/>
    <w:uiPriority w:val="99"/>
    <w:semiHidden/>
    <w:unhideWhenUsed/>
    <w:rsid w:val="0041051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2"/>
    <w:link w:val="ae"/>
    <w:uiPriority w:val="99"/>
    <w:semiHidden/>
    <w:rsid w:val="0041051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1051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1051B"/>
    <w:rPr>
      <w:b/>
      <w:bCs/>
      <w:sz w:val="20"/>
      <w:szCs w:val="20"/>
    </w:rPr>
  </w:style>
  <w:style w:type="paragraph" w:styleId="af2">
    <w:name w:val="Balloon Text"/>
    <w:basedOn w:val="a1"/>
    <w:link w:val="af3"/>
    <w:uiPriority w:val="99"/>
    <w:semiHidden/>
    <w:unhideWhenUsed/>
    <w:rsid w:val="00410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2"/>
    <w:link w:val="af2"/>
    <w:uiPriority w:val="99"/>
    <w:semiHidden/>
    <w:rsid w:val="0041051B"/>
    <w:rPr>
      <w:rFonts w:ascii="Tahoma" w:hAnsi="Tahoma" w:cs="Tahoma"/>
      <w:sz w:val="16"/>
      <w:szCs w:val="16"/>
    </w:rPr>
  </w:style>
  <w:style w:type="paragraph" w:styleId="af4">
    <w:name w:val="header"/>
    <w:basedOn w:val="a1"/>
    <w:link w:val="af5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2"/>
    <w:link w:val="af4"/>
    <w:uiPriority w:val="99"/>
    <w:rsid w:val="00E003A5"/>
  </w:style>
  <w:style w:type="paragraph" w:styleId="af6">
    <w:name w:val="footer"/>
    <w:basedOn w:val="a1"/>
    <w:link w:val="af7"/>
    <w:uiPriority w:val="99"/>
    <w:unhideWhenUsed/>
    <w:rsid w:val="00E003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2"/>
    <w:link w:val="af6"/>
    <w:uiPriority w:val="99"/>
    <w:rsid w:val="00E003A5"/>
  </w:style>
  <w:style w:type="paragraph" w:customStyle="1" w:styleId="Style23">
    <w:name w:val="Style23"/>
    <w:basedOn w:val="a1"/>
    <w:rsid w:val="0089395B"/>
    <w:pPr>
      <w:autoSpaceDE w:val="0"/>
      <w:autoSpaceDN w:val="0"/>
      <w:spacing w:after="0" w:line="230" w:lineRule="exact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53">
    <w:name w:val="Font Style53"/>
    <w:basedOn w:val="a2"/>
    <w:rsid w:val="0089395B"/>
    <w:rPr>
      <w:rFonts w:ascii="Verdana" w:hAnsi="Verdana" w:cs="Verdana" w:hint="default"/>
      <w:sz w:val="20"/>
      <w:szCs w:val="20"/>
    </w:rPr>
  </w:style>
  <w:style w:type="paragraph" w:styleId="af8">
    <w:name w:val="Normal (Web)"/>
    <w:basedOn w:val="a1"/>
    <w:uiPriority w:val="99"/>
    <w:unhideWhenUsed/>
    <w:rsid w:val="006F663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9047F3"/>
    <w:pPr>
      <w:spacing w:after="0" w:line="240" w:lineRule="auto"/>
    </w:pPr>
  </w:style>
  <w:style w:type="paragraph" w:styleId="22">
    <w:name w:val="Body Text 2"/>
    <w:basedOn w:val="a1"/>
    <w:link w:val="23"/>
    <w:unhideWhenUsed/>
    <w:rsid w:val="00CF688F"/>
    <w:pPr>
      <w:spacing w:after="120" w:line="480" w:lineRule="auto"/>
    </w:pPr>
    <w:rPr>
      <w:rFonts w:ascii="MS Sans Serif" w:eastAsia="Times New Roman" w:hAnsi="MS Sans Serif" w:cs="Times New Roman"/>
      <w:sz w:val="20"/>
      <w:szCs w:val="20"/>
      <w:lang w:val="en-US" w:eastAsia="ru-RU"/>
    </w:rPr>
  </w:style>
  <w:style w:type="character" w:customStyle="1" w:styleId="23">
    <w:name w:val="Основной текст 2 Знак"/>
    <w:basedOn w:val="a2"/>
    <w:link w:val="22"/>
    <w:rsid w:val="00CF688F"/>
    <w:rPr>
      <w:rFonts w:ascii="MS Sans Serif" w:eastAsia="Times New Roman" w:hAnsi="MS Sans Serif" w:cs="Times New Roman"/>
      <w:sz w:val="20"/>
      <w:szCs w:val="20"/>
      <w:lang w:val="en-US" w:eastAsia="ru-RU"/>
    </w:rPr>
  </w:style>
  <w:style w:type="paragraph" w:styleId="afa">
    <w:name w:val="List"/>
    <w:basedOn w:val="a1"/>
    <w:rsid w:val="005A7306"/>
    <w:pPr>
      <w:spacing w:before="120" w:after="120" w:line="240" w:lineRule="auto"/>
      <w:ind w:left="283" w:hanging="283"/>
      <w:jc w:val="both"/>
    </w:pPr>
    <w:rPr>
      <w:rFonts w:ascii="Verdana" w:eastAsia="Times New Roman" w:hAnsi="Verdana" w:cs="Tahoma"/>
      <w:sz w:val="18"/>
      <w:szCs w:val="20"/>
    </w:rPr>
  </w:style>
  <w:style w:type="paragraph" w:customStyle="1" w:styleId="a0">
    <w:name w:val="Список нумерованный"/>
    <w:basedOn w:val="a1"/>
    <w:rsid w:val="005A7306"/>
    <w:pPr>
      <w:numPr>
        <w:numId w:val="15"/>
      </w:numPr>
      <w:spacing w:after="240" w:line="240" w:lineRule="auto"/>
    </w:pPr>
    <w:rPr>
      <w:rFonts w:ascii="Verdana" w:eastAsia="Times New Roman" w:hAnsi="Verdana" w:cs="Times New Roman"/>
      <w:sz w:val="18"/>
      <w:szCs w:val="24"/>
      <w:lang w:eastAsia="ru-RU"/>
    </w:rPr>
  </w:style>
  <w:style w:type="paragraph" w:customStyle="1" w:styleId="a">
    <w:name w:val="Подподпункт"/>
    <w:basedOn w:val="a1"/>
    <w:rsid w:val="005A7306"/>
    <w:pPr>
      <w:numPr>
        <w:numId w:val="16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61">
    <w:name w:val="Основной текст6"/>
    <w:basedOn w:val="a1"/>
    <w:rsid w:val="005A7306"/>
    <w:pPr>
      <w:shd w:val="clear" w:color="auto" w:fill="FFFFFF"/>
      <w:spacing w:after="180" w:line="227" w:lineRule="exact"/>
      <w:ind w:hanging="460"/>
    </w:pPr>
    <w:rPr>
      <w:rFonts w:ascii="Verdana" w:eastAsia="Verdana" w:hAnsi="Verdana" w:cs="Times New Roman"/>
      <w:spacing w:val="-10"/>
      <w:sz w:val="19"/>
      <w:szCs w:val="19"/>
    </w:rPr>
  </w:style>
  <w:style w:type="character" w:customStyle="1" w:styleId="10">
    <w:name w:val="Заголовок 1 Знак"/>
    <w:basedOn w:val="a2"/>
    <w:link w:val="1"/>
    <w:uiPriority w:val="9"/>
    <w:rsid w:val="00835C4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Style1">
    <w:name w:val="Style 1"/>
    <w:uiPriority w:val="99"/>
    <w:rsid w:val="001B7E6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US" w:eastAsia="ru-RU"/>
    </w:rPr>
  </w:style>
  <w:style w:type="character" w:customStyle="1" w:styleId="a8">
    <w:name w:val="Абзац списка Знак"/>
    <w:basedOn w:val="a2"/>
    <w:link w:val="a7"/>
    <w:uiPriority w:val="34"/>
    <w:rsid w:val="007741E1"/>
  </w:style>
  <w:style w:type="table" w:styleId="afb">
    <w:name w:val="Table Grid"/>
    <w:basedOn w:val="a3"/>
    <w:uiPriority w:val="59"/>
    <w:rsid w:val="008C7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61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C68A9-59C0-405E-A8C9-7170A7B87F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3952</Words>
  <Characters>22531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26431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Зятиков Дмитрий Сергеевич</dc:creator>
  <cp:lastModifiedBy>Малышева Елена Леонидовна</cp:lastModifiedBy>
  <cp:revision>8</cp:revision>
  <cp:lastPrinted>2017-07-17T06:43:00Z</cp:lastPrinted>
  <dcterms:created xsi:type="dcterms:W3CDTF">2017-07-17T04:43:00Z</dcterms:created>
  <dcterms:modified xsi:type="dcterms:W3CDTF">2018-03-20T07:09:00Z</dcterms:modified>
</cp:coreProperties>
</file>